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eastAsia="方正仿宋_GBK"/>
          <w:sz w:val="32"/>
          <w:szCs w:val="32"/>
        </w:rPr>
      </w:pPr>
      <w:r>
        <w:rPr>
          <w:rFonts w:hint="eastAsia" w:ascii="方正仿宋_GBK" w:eastAsia="方正仿宋_GBK"/>
          <w:sz w:val="32"/>
          <w:szCs w:val="32"/>
        </w:rPr>
        <w:t>附件2：</w:t>
      </w:r>
    </w:p>
    <w:p>
      <w:pPr>
        <w:adjustRightInd w:val="0"/>
        <w:snapToGrid w:val="0"/>
        <w:jc w:val="center"/>
        <w:rPr>
          <w:rFonts w:hint="eastAsia" w:ascii="方正小标宋_GBK" w:eastAsia="方正小标宋_GBK"/>
          <w:sz w:val="32"/>
          <w:szCs w:val="32"/>
        </w:rPr>
      </w:pPr>
      <w:bookmarkStart w:id="0" w:name="_GoBack"/>
      <w:r>
        <w:rPr>
          <w:rFonts w:hint="eastAsia" w:ascii="方正小标宋_GBK" w:eastAsia="方正小标宋_GBK"/>
          <w:sz w:val="32"/>
          <w:szCs w:val="32"/>
        </w:rPr>
        <w:t>推荐表彰对象基本情况和主要事迹</w:t>
      </w:r>
    </w:p>
    <w:bookmarkEnd w:id="0"/>
    <w:p>
      <w:pPr>
        <w:adjustRightInd w:val="0"/>
        <w:snapToGrid w:val="0"/>
        <w:jc w:val="center"/>
        <w:rPr>
          <w:rFonts w:hint="eastAsia" w:ascii="方正黑体_GBK" w:eastAsia="方正黑体_GBK"/>
          <w:color w:val="FF0000"/>
          <w:sz w:val="28"/>
          <w:szCs w:val="28"/>
        </w:rPr>
      </w:pPr>
    </w:p>
    <w:p>
      <w:pPr>
        <w:adjustRightInd w:val="0"/>
        <w:snapToGrid w:val="0"/>
        <w:jc w:val="center"/>
        <w:rPr>
          <w:rFonts w:hint="eastAsia" w:ascii="方正黑体_GBK" w:eastAsia="方正黑体_GBK"/>
          <w:sz w:val="28"/>
          <w:szCs w:val="28"/>
        </w:rPr>
      </w:pPr>
      <w:r>
        <w:rPr>
          <w:rFonts w:hint="eastAsia" w:ascii="方正黑体_GBK" w:eastAsia="方正黑体_GBK"/>
          <w:sz w:val="28"/>
          <w:szCs w:val="28"/>
        </w:rPr>
        <w:t>南通市第一人民医院</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南通市第一人民医院始创于1907年，是一所集医疗、教学、科研于一体的国家三级甲等综合性医院。2018年，医院深入贯彻落实习近平新时代中国特色社会主义思想和十九大精神，紧扣公立医院改革发展大局，践行“改革、转型、创新、发展、共享”理念，实施六大创新工程，大力推动高质量发展。不断加强党建引领。落实巡察整改，强化建章立制，完善长效机制建设。深入开展“党建+服务”等创新项目，将党建融入中心工作和服务群众。不断深化内涵建设。2018年“中国医院科技量值研究”中，护理学科列全国第15名，骨科列全国第91名。通过国家药监局GCP机构审核。新增省级临床重点专科（含建设）3个。通过中国胸痛中心认证，建成江苏省区域级胸痛、创伤、卒中3大救治中心，设立“名医工作室”。不断改善医疗服务。在市内率先与四家基层卫生单位建设紧密型医联体。构建“互联网+医疗健康”服务平台，推广多学科联合诊疗研究，拓展门诊服务项目，新增专病门诊46个，推进特色延伸护理模式。主要运行指标中，总诊疗人次、出院患者、手术台次同比上升，药占比、出院患者平均住院费用持续下降，门诊人均费用处于省内较低水平。在江苏省公立医院综合改革满意度调查中，医院在96所公立医院中排名第九，41所城市公立医院中排名第四。医疗质量指标在全省125家三级医院中排名第十。</w:t>
      </w:r>
    </w:p>
    <w:p>
      <w:pPr>
        <w:adjustRightInd w:val="0"/>
        <w:snapToGrid w:val="0"/>
        <w:ind w:firstLine="560" w:firstLineChars="200"/>
        <w:rPr>
          <w:rFonts w:hint="eastAsia" w:ascii="方正仿宋_GBK" w:eastAsia="方正仿宋_GBK"/>
          <w:sz w:val="28"/>
          <w:szCs w:val="28"/>
        </w:rPr>
      </w:pPr>
    </w:p>
    <w:p>
      <w:pPr>
        <w:adjustRightInd w:val="0"/>
        <w:snapToGrid w:val="0"/>
        <w:jc w:val="center"/>
        <w:rPr>
          <w:rFonts w:hint="eastAsia" w:ascii="方正黑体_GBK" w:eastAsia="方正黑体_GBK"/>
          <w:sz w:val="28"/>
          <w:szCs w:val="28"/>
        </w:rPr>
      </w:pPr>
      <w:r>
        <w:rPr>
          <w:rFonts w:hint="eastAsia" w:ascii="方正黑体_GBK" w:eastAsia="方正黑体_GBK"/>
          <w:sz w:val="28"/>
          <w:szCs w:val="28"/>
        </w:rPr>
        <w:t>海安市人民医院</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海安市人民医院2015年成功晋升为南通市县级医院首家三级乙等综合性医院。医院现有职工1260人，高级职称214人，硕博士研究生114人，硕士生导师7人。拥有江苏省重点建设专科1个，南通市重点专科18个，重点建设专科6个。先后荣获全国卫生系统先进集体、江苏省卫生系统先进集体、江苏省十佳医院、江苏省文明医院、江苏省爱国卫生先进单位。</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近年来，医院重视医院文化的传承和创新。管理文化创新，荣获2018年全国第六届品管圈大赛一等奖；急救文化创新，积极推进五大中心建设，成为南通市县级医院第一家首批通过国家级胸痛中心（标准版）认证的医疗机构；质量文化创新，成为南通市县级医院中拥有市级临床重点专科数量最多的医院，在2018中国医院品牌县域专科评选中，肿瘤科位立排行榜第一名；人才文化创新，成为南通市县级医院中高层次人才最多的县（市）级医院；护理文化创新，成立护理专科联盟，全面带动基层护理能力提升；公益文化创新，构建县域紧密型医联体建设，已取得了初步成效；行风文化创新，南通市卫计委第三方满意度测评处于第一方阵；品牌文化创新，得到社会和业内认可。</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海安市人民医院不断地改革创新，塑造自身形象，构建医院精神，建立起自己特有的医院文化，成为县（市）级医院建设的典范。</w:t>
      </w:r>
    </w:p>
    <w:p>
      <w:pPr>
        <w:adjustRightInd w:val="0"/>
        <w:snapToGrid w:val="0"/>
        <w:jc w:val="center"/>
        <w:rPr>
          <w:rFonts w:hint="eastAsia" w:ascii="方正黑体_GBK" w:eastAsia="方正黑体_GBK"/>
          <w:sz w:val="28"/>
          <w:szCs w:val="28"/>
        </w:rPr>
      </w:pPr>
    </w:p>
    <w:p>
      <w:pPr>
        <w:adjustRightInd w:val="0"/>
        <w:snapToGrid w:val="0"/>
        <w:jc w:val="center"/>
        <w:rPr>
          <w:rFonts w:hint="eastAsia" w:ascii="方正黑体_GBK" w:eastAsia="方正黑体_GBK"/>
          <w:sz w:val="28"/>
          <w:szCs w:val="28"/>
        </w:rPr>
      </w:pPr>
      <w:r>
        <w:rPr>
          <w:rFonts w:hint="eastAsia" w:ascii="方正黑体_GBK" w:eastAsia="方正黑体_GBK"/>
          <w:sz w:val="28"/>
          <w:szCs w:val="28"/>
        </w:rPr>
        <w:t>南通市妇幼保健院</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南通市妇幼保健院在市卫健委的正确领导下，认真贯彻落实十九大精神和习近平新时代中国特色社会主义思想，坚持以“创新、协调、绿色、开放、共享”五大发展理念为引领，紧紧围绕建设高水平三级甲等妇幼保健院，进一步落实改善医疗服务行动计划，推进便民就医服务平台建设，坚定不移地走内涵质量型、科技创新型发展之路，推动学科建设优化升级、质量安全持续改进，核心竞争力不断增强。2018年，医院增强基层服务能力，推动优质医疗资源下沉，在全市建立妇幼专科联盟新格局，助推分级诊疗制度的落实；认真落实妇幼健康公共卫生服务项目，在省卫健委专家评估组的考核验收中，全市重大妇幼服务项目年度任务目标落实情况位列全省第一；避孕药具不良反应监测项目获得国家组考核第一；努力控制剖宫产率，促进自然分娩，“现代产房Ⅲ级暨无痛分娩培训中心”正式挂牌。2018年，医院以优异成绩通过三级甲等妇幼保健院复核评审；推出了“互联网+医疗健康服务”新平台，为患者提供在线咨询、在线问诊等服务功能，努力减少慢性病、复诊病人往返医院次数，健康服务平台获得2017年度“微信力量——年度智慧政务民生小程序”奖项；建立思想政治宣讲团，充分发挥宣讲团作用，提升精神文明创建实效。</w:t>
      </w:r>
    </w:p>
    <w:p>
      <w:pPr>
        <w:adjustRightInd w:val="0"/>
        <w:snapToGrid w:val="0"/>
        <w:rPr>
          <w:rFonts w:hint="eastAsia" w:ascii="方正仿宋_GBK" w:eastAsia="方正仿宋_GBK"/>
          <w:sz w:val="28"/>
          <w:szCs w:val="28"/>
        </w:rPr>
      </w:pPr>
    </w:p>
    <w:p>
      <w:pPr>
        <w:adjustRightInd w:val="0"/>
        <w:snapToGrid w:val="0"/>
        <w:jc w:val="center"/>
        <w:rPr>
          <w:rFonts w:hint="eastAsia" w:ascii="方正黑体_GBK" w:eastAsia="方正黑体_GBK"/>
          <w:sz w:val="28"/>
          <w:szCs w:val="28"/>
        </w:rPr>
      </w:pPr>
      <w:r>
        <w:rPr>
          <w:rFonts w:hint="eastAsia" w:ascii="方正黑体_GBK" w:eastAsia="方正黑体_GBK"/>
          <w:sz w:val="28"/>
          <w:szCs w:val="28"/>
        </w:rPr>
        <w:t>南通市中医院</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南通市中医院始建于1956年，为市级公立中医院，是首批“三级甲等中医院”和“全国示范中医院”之一、南京中医药大学南通附属医院和南通大学附属中医院。</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近几年主要事迹：一是中医外科、脾胃病科坚持传承发挥中医药特色优势，提高重点病种疗效，优化临床诊疗方案，提高人才队伍素质和专科管理水平，推动技术创新，2013年，通过专家组现场评审验收，中医外科成为国家中医药管理局重点专科和国家卫计委临床重点专科（中医专业）建设单位，脾胃病科成为国家中医药管理局重点专科建设项目。2017年，经评审验收，中医外科、脾胃病科成为江苏省中医药重点学科。二是国医大师朱良春传承工作室、全国名老中医药专家邵荣世传承工作室项目经过几年的持续努力，健全相关制度，加大各项投入，深化内涵建设，培养优秀人才，达到建设标准，通过国家中医药管理局组织的验收。三是致力于中医药文化传播，有效推动“国粹”走出国门。派出医疗骨干参加江苏省援外医疗队，两年间，为马耳他及欧洲邻国的普通民众、国家政要以及华人华侨等提供中医医疗保健服务，带教来自荷兰、德国、瑞士等多个国家近20名医学留学生，不仅使当地民众逐步认可了中医传统疗法，赢得良好口碑，更为加强中医药国际交流与合作打下基石。面向全市各家中医院和市直医院中医科的广大医务人员，成功地举办了两期共60多位学员参加的南通市中医专业英语培训班，特邀专业外语培训机构和南京中医药大学外国语学院老师分别承担医学公共英语和中医专业英语的教学，帮助大家掌握对外交流的“金钥匙”，培训成效得到上级和广大学员的广泛认可。四是在市卫计委的领导和指导下，牵头成立中医医疗联盟。经过前期各相关单位的充分准备与沟通协调，于2017年11月8日由我院牵头8家医疗单位成立南通市中医医疗联盟，有效地整合了全市中医医疗服务资源。联盟成立1年来，在信息平台、联合科研、重点专科建设、全国省名老中医传承工作室下基层、中医药人才传帮带等方面投入200多万元，做了大量切实可行的工作，收效明显。医院近年获得全国中医药系统创先争优活动先进集体、省首批中医院中医药文化建设示范单位、省卫生计生系统思想政治工作先进基层单位等荣誉称号。</w:t>
      </w:r>
    </w:p>
    <w:p>
      <w:pPr>
        <w:adjustRightInd w:val="0"/>
        <w:snapToGrid w:val="0"/>
        <w:rPr>
          <w:rFonts w:hint="eastAsia" w:ascii="方正仿宋_GBK" w:eastAsia="方正仿宋_GBK"/>
          <w:color w:val="FF0000"/>
          <w:sz w:val="28"/>
          <w:szCs w:val="28"/>
        </w:rPr>
      </w:pPr>
    </w:p>
    <w:p>
      <w:pPr>
        <w:adjustRightInd w:val="0"/>
        <w:snapToGrid w:val="0"/>
        <w:jc w:val="center"/>
        <w:rPr>
          <w:rFonts w:hint="eastAsia" w:ascii="方正黑体_GBK" w:eastAsia="方正黑体_GBK"/>
          <w:sz w:val="28"/>
          <w:szCs w:val="28"/>
        </w:rPr>
      </w:pPr>
      <w:r>
        <w:rPr>
          <w:rFonts w:hint="eastAsia" w:ascii="方正黑体_GBK" w:eastAsia="方正黑体_GBK"/>
          <w:sz w:val="28"/>
          <w:szCs w:val="28"/>
        </w:rPr>
        <w:t>金琰斐  南通市第六人民医院院长、研究员</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金琰斐，男，1970年6月出生，中共党员，研究生学历，南通市第六人民医院院长、研究员。</w:t>
      </w:r>
    </w:p>
    <w:p>
      <w:pPr>
        <w:adjustRightInd w:val="0"/>
        <w:snapToGrid w:val="0"/>
        <w:ind w:firstLine="555"/>
        <w:rPr>
          <w:rFonts w:hint="eastAsia" w:ascii="方正仿宋_GBK" w:eastAsia="方正仿宋_GBK"/>
          <w:sz w:val="28"/>
          <w:szCs w:val="28"/>
        </w:rPr>
      </w:pPr>
      <w:r>
        <w:rPr>
          <w:rFonts w:hint="eastAsia" w:ascii="方正仿宋_GBK" w:eastAsia="方正仿宋_GBK"/>
          <w:sz w:val="28"/>
          <w:szCs w:val="28"/>
        </w:rPr>
        <w:t>该同志坚持以习近平新时代中国特色社会主义思想为引领，采取了一系列具有前瞻性、示范性的改革措施，使南通六院成为全市公立医院中发展最快、质态最好的医院之一。在他的带领下，医院找到“大专科，强综合”的发展定位，成功实现由二级医院向三级医院的转型升级；创新实施整合型医疗健康服务体系，通过专科协同化、学科学部化、医疗连续化、服务全程化、医养一体化、健康生态化建设，将“大健康”理念贯穿于医院建设发展全过程；积极探索“互联网+医院”建设，通过大数据、物联网、人工智能等手段，提高健康管理、慢病管理能力，形成主动健康管理的南通六院模式；高度重视医院文化建设，培育出了以“家园文化”为特征的“人文六院”品牌，医院被国家卫健委表彰为全国优质服务示范医院、人文关怀示范医院。该同志在医疗卫生行业从业近30年，始终把敬业当成一种习惯，勤政务实，锐意创新、敢于担当。在他的带领下，医院获省、市文明单位，市五一劳动奖状、全市公立医院改革示范单位、全市信息化建设先进集体等荣誉，本人获南通市优秀共产党员称号。</w:t>
      </w:r>
    </w:p>
    <w:p>
      <w:pPr>
        <w:adjustRightInd w:val="0"/>
        <w:snapToGrid w:val="0"/>
        <w:rPr>
          <w:rFonts w:hint="eastAsia" w:ascii="方正仿宋_GBK" w:eastAsia="方正仿宋_GBK"/>
          <w:sz w:val="28"/>
          <w:szCs w:val="28"/>
        </w:rPr>
      </w:pPr>
    </w:p>
    <w:p>
      <w:pPr>
        <w:adjustRightInd w:val="0"/>
        <w:snapToGrid w:val="0"/>
        <w:jc w:val="center"/>
        <w:rPr>
          <w:rFonts w:hint="eastAsia" w:ascii="方正黑体_GBK" w:eastAsia="方正黑体_GBK"/>
          <w:sz w:val="28"/>
          <w:szCs w:val="28"/>
        </w:rPr>
      </w:pPr>
      <w:r>
        <w:rPr>
          <w:rFonts w:hint="eastAsia" w:ascii="方正黑体_GBK" w:eastAsia="方正黑体_GBK"/>
          <w:sz w:val="28"/>
          <w:szCs w:val="28"/>
        </w:rPr>
        <w:t>赵呈进  南通市第二人民医院神经外科副主任医师</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赵呈进，男，1981年1月生，江苏海安人，2003年本科毕业于南通医学院临床医学专业，2014年神经外科硕士研究生毕业于南通大学医学院，现为江苏省南通市第二人民医院神经外科副主任医师。</w:t>
      </w:r>
    </w:p>
    <w:p>
      <w:pPr>
        <w:adjustRightInd w:val="0"/>
        <w:snapToGrid w:val="0"/>
        <w:rPr>
          <w:rFonts w:hint="eastAsia" w:ascii="方正仿宋_GBK" w:eastAsia="方正仿宋_GBK"/>
          <w:sz w:val="28"/>
          <w:szCs w:val="28"/>
        </w:rPr>
      </w:pPr>
      <w:r>
        <w:rPr>
          <w:rFonts w:hint="eastAsia" w:ascii="方正仿宋_GBK" w:eastAsia="方正仿宋_GBK"/>
          <w:sz w:val="28"/>
          <w:szCs w:val="28"/>
        </w:rPr>
        <w:t>工作以来，他思想上政治上行动上始终和党中央保持高度一致，遵守各项纪律和制度，遵守医生职业道德规范，廉洁自律，文明行医，全心全意为人民的健康服务，受到了广大患者的一致好评，多次获得医院先进工作者和医德医风先进个人。</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工作中，他不断学习新理论新知识，勇于探索，开拓创新。近年来，他以第一作者发表各类论文10余篇，其中SCI论文4篇。研究成果《细胞周期调控机制与胶质瘤发生发展的相关性研究》以第一完成人获得南通市科技进步二等奖，一项创新成果《腰大池持续脑脊液外引流联合输液泵控制滴速在颅内疾病患者中的应用》获南通市医学新技术引进奖。目前主持在研国自然青年基金课题《TNFR1/PDK1/PDC-E1α在炎症微环境中通过HIF-1α途径促进胶质瘤发生发展的机制和意义》，其目标为胶质瘤的新药研制提高一个新的靶点。先后获评江苏省青年医学人才，南通市“226”人才等称号。</w:t>
      </w:r>
    </w:p>
    <w:p>
      <w:pPr>
        <w:adjustRightInd w:val="0"/>
        <w:snapToGrid w:val="0"/>
        <w:ind w:firstLine="555"/>
        <w:rPr>
          <w:rFonts w:hint="eastAsia" w:ascii="方正仿宋_GBK" w:eastAsia="方正仿宋_GBK"/>
          <w:sz w:val="28"/>
          <w:szCs w:val="28"/>
        </w:rPr>
      </w:pPr>
    </w:p>
    <w:p>
      <w:pPr>
        <w:adjustRightInd w:val="0"/>
        <w:snapToGrid w:val="0"/>
        <w:jc w:val="center"/>
        <w:rPr>
          <w:rFonts w:hint="eastAsia" w:ascii="方正黑体_GBK" w:eastAsia="方正黑体_GBK"/>
          <w:sz w:val="28"/>
          <w:szCs w:val="28"/>
        </w:rPr>
      </w:pPr>
      <w:r>
        <w:rPr>
          <w:rFonts w:hint="eastAsia" w:ascii="方正黑体_GBK" w:eastAsia="方正黑体_GBK"/>
          <w:sz w:val="28"/>
          <w:szCs w:val="28"/>
        </w:rPr>
        <w:t>樊健  启东市中医院院长、副主任医师</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樊健，男，汉族，1973年8月出生，江苏启东人，本科学历，中共党员，副主任医师。1996年8月参加工作，2012年1月任启东市人民医院副院长，2015年8月至今任启东市中医院院长。作为医院的管理者，樊健同志坚持公益性定位、创新管理模式、强化管理环节、落实精细化管理。他提出“中医为主，中西医并重”的发展思路，积极倡导“人才至上、创新发展”战略，坚持“领导为群众服务，后勤为医疗服务，医技为临床服务，全院为病人服务”的管理理念，有力地推进了医院医疗事业和社会效益的全面发展。他带领第二医疗管理集团紧抓改革契机，全面稳步推进公立医院改革。医院先后荣膺江苏省文明单位、南通市文明单位、南通市模范职工之家、启东市先进基层党组织等称号。</w:t>
      </w:r>
    </w:p>
    <w:p>
      <w:pPr>
        <w:adjustRightInd w:val="0"/>
        <w:snapToGrid w:val="0"/>
        <w:ind w:firstLine="560" w:firstLineChars="200"/>
        <w:rPr>
          <w:rFonts w:hint="eastAsia" w:ascii="方正仿宋_GBK" w:eastAsia="方正仿宋_GBK"/>
          <w:sz w:val="28"/>
          <w:szCs w:val="28"/>
        </w:rPr>
      </w:pPr>
    </w:p>
    <w:p>
      <w:pPr>
        <w:adjustRightInd w:val="0"/>
        <w:snapToGrid w:val="0"/>
        <w:jc w:val="center"/>
        <w:rPr>
          <w:rFonts w:hint="eastAsia" w:ascii="方正黑体_GBK" w:eastAsia="方正黑体_GBK"/>
          <w:sz w:val="28"/>
          <w:szCs w:val="28"/>
        </w:rPr>
      </w:pPr>
      <w:r>
        <w:rPr>
          <w:rFonts w:hint="eastAsia" w:ascii="方正黑体_GBK" w:eastAsia="方正黑体_GBK"/>
          <w:sz w:val="28"/>
          <w:szCs w:val="28"/>
        </w:rPr>
        <w:t>李洪江  南通市肿瘤医院影像科副主任</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“老黄牛”、“医院劳模”，这是同事们对南通市肿瘤医院影像科副主任李洪江的昵称。</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李洪江对工作极端负责，对患者和蔼如亲。对每一位患者的检查、诊断质量高度负责、精益求精。与患者沟通及时、到位，化解了不少医患矛盾。方便患者，晚点下班，为不少患者所感动。</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他医术精湛、服务一流。在近几年开展的全国城市癌症早诊早治工作中，他会同科内专家诊断了早期肺癌百余例，均获得了满意的治疗效果。他领衔开展的《胸部低剂量CT结合高分辨靶扫描对肺部小结节的诊断价值》项目，大大降低了患者的辐射剂量，达到了精准诊疗的目的，在南通市处于领先地位。在他的职业生涯中，曾有不少误诊病例经他会诊而得到纠正。</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他为人正直，为病人工作无私奉献、不求回报。经常拒绝患者送来的水果、土鸡蛋、小“红包”等。相反，有时他为一些经济困难的病人买饭票或车票。这些在他近40年的工作生涯里，都是再平常不过的事了。</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他爱岗敬业、视院如家。为了患者及时取到检查结果，他常常带领大家加班加点的工作，有时几天不回家而住医院宿舍。为了工作，他30多年没有休过公休假或放射假。他对医院的设备也是爱惜有加，每天下班他都要检查关闭所有不用的设备，最后一个离开科室。</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他用自己的一言一行践行着、诠释着“敬业廉洁开拓务实”的医院精神，践行着全心全意为人民服务的宗旨。</w:t>
      </w:r>
    </w:p>
    <w:p>
      <w:pPr>
        <w:adjustRightInd w:val="0"/>
        <w:snapToGrid w:val="0"/>
        <w:rPr>
          <w:rFonts w:hint="eastAsia" w:ascii="方正仿宋_GBK" w:eastAsia="方正仿宋_GBK"/>
          <w:sz w:val="28"/>
          <w:szCs w:val="28"/>
        </w:rPr>
      </w:pPr>
    </w:p>
    <w:p>
      <w:pPr>
        <w:adjustRightInd w:val="0"/>
        <w:snapToGrid w:val="0"/>
        <w:jc w:val="center"/>
        <w:rPr>
          <w:rFonts w:hint="eastAsia" w:ascii="方正黑体_GBK" w:eastAsia="方正黑体_GBK"/>
          <w:sz w:val="28"/>
          <w:szCs w:val="28"/>
        </w:rPr>
      </w:pPr>
      <w:r>
        <w:rPr>
          <w:rFonts w:hint="eastAsia" w:ascii="方正黑体_GBK" w:eastAsia="方正黑体_GBK"/>
          <w:sz w:val="28"/>
          <w:szCs w:val="28"/>
        </w:rPr>
        <w:t>施飞  南通市卫生监督所开发区分所所长、副主任医师</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施飞，男，1962年出生，中共党员，本科，副主任医师，现任南通市卫生监督所开发区分所所长。施飞同志从事一线卫生防病和卫生监督岗位工作36年，积极践行“健康江苏”建设的各项举措，任劳任怨、秉公执法，在平凡的岗位上做出不平凡的业绩。现任江苏省预防医学会学校卫生专业委员、江苏省卫生监督协会专家库专家、南通市首席卫生监督员，并兼任南通市预防医学会理事、南通大学兼职副教授、南京医科大学兼职副教授等职。他组织开展《构建开发区卫生计生监督协管综合体系》创先争优项目，在开发区建立了横向到边、纵向到底覆盖城乡的卫生监督协管网络体系，实现了“卫生监督功能下沉，执法监督关口前移，保障公共卫生安全”目标。近10年来，施飞同志每年主办各类卫生行政处罚案件20多件无差错；2016年主办的学校非法管道分质供水案，获得江苏省卫生行政处罚优秀案例二等奖。施飞同志2002年被国家卫生部、教育部评为“全国学生常见病综合防治工作先进个人”，2011年被南通市人社局、市卫生局评为“十一五”期间卫生监督工作“先进个人”， 2016年荣获“十二五”期间全市疾病预防控制工作“先进个人”、卫生计生综合监督工作“先进个人”。</w:t>
      </w:r>
    </w:p>
    <w:p>
      <w:pPr>
        <w:adjustRightInd w:val="0"/>
        <w:snapToGrid w:val="0"/>
        <w:rPr>
          <w:rFonts w:hint="eastAsia" w:ascii="方正仿宋_GBK" w:eastAsia="方正仿宋_GBK"/>
          <w:sz w:val="28"/>
          <w:szCs w:val="28"/>
        </w:rPr>
      </w:pPr>
    </w:p>
    <w:p>
      <w:pPr>
        <w:adjustRightInd w:val="0"/>
        <w:snapToGrid w:val="0"/>
        <w:jc w:val="center"/>
        <w:rPr>
          <w:rFonts w:hint="eastAsia" w:ascii="方正黑体_GBK" w:eastAsia="方正黑体_GBK"/>
          <w:sz w:val="28"/>
          <w:szCs w:val="28"/>
        </w:rPr>
      </w:pPr>
      <w:r>
        <w:rPr>
          <w:rFonts w:hint="eastAsia" w:ascii="方正黑体_GBK" w:eastAsia="方正黑体_GBK"/>
          <w:sz w:val="28"/>
          <w:szCs w:val="28"/>
        </w:rPr>
        <w:t>张红星  如东县疾病预防控制中心急传科科长、副主任医师</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张红星，男，1974年8月生，本科学历，中共党员，副主任医师，现为如东县疾病预防控制中心急传科科长。先后获评省级疾病预防控制先进个人、江苏好人、市卫生应急先进个人、如东好人、县委县政府嘉奖等多项荣誉称号。</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一、信念坚定修养好。该同志能够全面贯彻执行党的基本路线、方针、政策，始终旗帜鲜明地与党中央保持高度一致。</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二、勤勉敬业作风佳。该同志十多年如一日，做好艾滋病人管理日常工作，多次挽救了一个个打算轻生的生命。主动关心生活特别困难的艾滋病患者，帮助他们申请生活补助；创新艾滋病防治理念，针对高校艾滋病流行日益严峻形势，他关口前移，在全县高中进行防艾宣讲，受教学生累计达3800余人。多次不惧危险，参与突发公共卫生事件疫情现场处置。</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三、开拓进取业绩优。该同志圆满完成多项创建迎查工作：2013年，通过省级卫生应急综合示范县创建评审验收；2015年，通过省级“十二五”艾滋病行动计划终期评估；2015-2017年，实现乡镇卫生应急规范化建设工作全县全覆盖。先后获南通市急性传染病预防控制工作质量考评优秀奖、南通市卫生应急技能竞赛团体第二名和卫生应急技能竞赛优秀组织奖。</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四、廉洁自律品性高。该同志严格遵守党风廉政建设各项规定，不以权谋事，不弄虚作假，秉公办事，不带私情，光明磊落。</w:t>
      </w:r>
    </w:p>
    <w:p>
      <w:pPr>
        <w:adjustRightInd w:val="0"/>
        <w:snapToGrid w:val="0"/>
        <w:rPr>
          <w:rFonts w:hint="eastAsia" w:ascii="方正仿宋_GBK" w:eastAsia="方正仿宋_GBK"/>
          <w:sz w:val="28"/>
          <w:szCs w:val="28"/>
        </w:rPr>
      </w:pPr>
    </w:p>
    <w:p>
      <w:pPr>
        <w:adjustRightInd w:val="0"/>
        <w:snapToGrid w:val="0"/>
        <w:jc w:val="center"/>
        <w:rPr>
          <w:rFonts w:hint="eastAsia" w:ascii="方正黑体_GBK" w:eastAsia="方正黑体_GBK"/>
          <w:sz w:val="28"/>
          <w:szCs w:val="28"/>
        </w:rPr>
      </w:pPr>
      <w:r>
        <w:rPr>
          <w:rFonts w:hint="eastAsia" w:ascii="方正黑体_GBK" w:eastAsia="方正黑体_GBK"/>
          <w:sz w:val="28"/>
          <w:szCs w:val="28"/>
        </w:rPr>
        <w:t>瞿葛熔 南通市通州区城北社区卫生服务中心副主任、副主任医师</w:t>
      </w:r>
    </w:p>
    <w:p>
      <w:pPr>
        <w:adjustRightInd w:val="0"/>
        <w:snapToGrid w:val="0"/>
        <w:ind w:firstLine="560" w:firstLineChars="200"/>
        <w:rPr>
          <w:rFonts w:hint="eastAsia" w:ascii="方正仿宋_GBK" w:eastAsia="方正仿宋_GBK"/>
          <w:sz w:val="28"/>
          <w:szCs w:val="28"/>
        </w:rPr>
      </w:pPr>
      <w:r>
        <w:rPr>
          <w:rFonts w:hint="eastAsia" w:ascii="方正仿宋_GBK" w:eastAsia="方正仿宋_GBK"/>
          <w:sz w:val="28"/>
          <w:szCs w:val="28"/>
        </w:rPr>
        <w:t>瞿葛熔，男，1989年参加工作，农工民主党党员。现任南通市通州区城北社区卫生服务中心（通州区第二人民医院）副主任、副主任医师，负责全区结核病防治工作和卫生信息化建设。主要事迹如下：该同志具有坚定的理想信念，能自觉加强理论学习，坚定拥护和践行习近平新时代中国特色社会主义思想。卫生部《健康报》、农工民主党江苏省委员会党刊《农工苏讯》多次次报道了他的先进事迹；具有勤勉务实的作风，干一行学一行爱一行，在结核病防治战线上是一名懂临床、懂预防、懂管理的三栖人才。在卫生信息化战线上是一名熟悉软件技术、熟悉卫生管理、熟悉卫生系统各项业务并能融会贯通的复合型人才。多次受卫生部或国家疾病预防控制中心邀请，参与了全国结核病防治工作技术文件的起草工作；具有开拓创新的精神，善于通过卫生信息化创新工作方法和管理模式破解医疗卫生事业跨越发展难题，推进医改措施依托信息化落地。自主研发的基层结核病管理信息系统在南通市推广应用；具有敢于担当的品质，认真对待每一项工作，坚持现实工作难点在哪里，信息化解决方案就研究到哪里。积极推动信息化建设成果务实应用，在全区卫生信息化建设起步晚于兄弟县区数年的情况下赶上全省建设步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5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syy</dc:creator>
  <cp:lastModifiedBy>喜欢咖啡的猫</cp:lastModifiedBy>
  <dcterms:modified xsi:type="dcterms:W3CDTF">2019-02-13T09:50:10Z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