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CDF" w:rsidRDefault="009A6450" w:rsidP="00A65CDF">
      <w:pPr>
        <w:pStyle w:val="sh2"/>
      </w:pPr>
      <w:bookmarkStart w:id="0" w:name="_Toc35393832"/>
      <w:bookmarkStart w:id="1" w:name="_Toc28359042"/>
      <w:r>
        <w:rPr>
          <w:rFonts w:hint="eastAsia"/>
        </w:rPr>
        <w:t>江苏省南通卫生高等职业技术学校</w:t>
      </w:r>
    </w:p>
    <w:p w:rsidR="00927C63" w:rsidRDefault="009A6450" w:rsidP="00A65CDF">
      <w:pPr>
        <w:pStyle w:val="sh2"/>
        <w:rPr>
          <w:rFonts w:hint="eastAsia"/>
        </w:rPr>
      </w:pPr>
      <w:r>
        <w:rPr>
          <w:rFonts w:hint="eastAsia"/>
        </w:rPr>
        <w:t>创新创业项目实战训练平台单一来源采购</w:t>
      </w:r>
      <w:bookmarkEnd w:id="0"/>
      <w:bookmarkEnd w:id="1"/>
      <w:r>
        <w:rPr>
          <w:rFonts w:hint="eastAsia"/>
        </w:rPr>
        <w:t>文件</w:t>
      </w:r>
    </w:p>
    <w:p w:rsidR="00927C63" w:rsidRDefault="009A6450" w:rsidP="00A65CDF">
      <w:pPr>
        <w:pStyle w:val="sh4"/>
      </w:pPr>
      <w:r>
        <w:rPr>
          <w:rFonts w:hint="eastAsia"/>
        </w:rPr>
        <w:t>按照《</w:t>
      </w:r>
      <w:r>
        <w:t>江苏省南通卫生高等职业技术学校采购</w:t>
      </w:r>
      <w:r>
        <w:rPr>
          <w:rFonts w:hint="eastAsia"/>
        </w:rPr>
        <w:t>与招标</w:t>
      </w:r>
      <w:r>
        <w:t>管理</w:t>
      </w:r>
      <w:r>
        <w:rPr>
          <w:rFonts w:hint="eastAsia"/>
        </w:rPr>
        <w:t>实施细则》</w:t>
      </w:r>
      <w:r>
        <w:t>的有关规定，拟对以下项目</w:t>
      </w:r>
      <w:r>
        <w:rPr>
          <w:rFonts w:hint="eastAsia"/>
        </w:rPr>
        <w:t>采</w:t>
      </w:r>
      <w:r>
        <w:t>用单一来源方式组织采购。现邀请</w:t>
      </w:r>
      <w:r>
        <w:rPr>
          <w:rFonts w:hint="eastAsia"/>
        </w:rPr>
        <w:t>单一来源供应商北京投智网络科技有限公司在南通地区唯一授权代理商江苏投智科技有限公司</w:t>
      </w:r>
      <w:r>
        <w:t>对</w:t>
      </w:r>
      <w:r>
        <w:rPr>
          <w:rFonts w:hint="eastAsia"/>
        </w:rPr>
        <w:t>该</w:t>
      </w:r>
      <w:r>
        <w:t>项目进行谈判。</w:t>
      </w:r>
    </w:p>
    <w:p w:rsidR="00927C63" w:rsidRDefault="009A6450" w:rsidP="00A65CDF">
      <w:pPr>
        <w:pStyle w:val="sh3"/>
      </w:pPr>
      <w:r>
        <w:rPr>
          <w:rFonts w:hint="eastAsia"/>
        </w:rPr>
        <w:t>一、项目信息</w:t>
      </w:r>
    </w:p>
    <w:p w:rsidR="00927C63" w:rsidRPr="00401367" w:rsidRDefault="009A6450" w:rsidP="00401367">
      <w:pPr>
        <w:pStyle w:val="sh4"/>
        <w:ind w:firstLineChars="150" w:firstLine="471"/>
      </w:pPr>
      <w:r w:rsidRPr="00401367">
        <w:rPr>
          <w:rFonts w:hint="eastAsia"/>
          <w:spacing w:val="52"/>
          <w:kern w:val="0"/>
          <w:fitText w:val="840" w:id="-1449293823"/>
        </w:rPr>
        <w:t>采购</w:t>
      </w:r>
      <w:r w:rsidRPr="00401367">
        <w:rPr>
          <w:rFonts w:hint="eastAsia"/>
          <w:spacing w:val="1"/>
          <w:kern w:val="0"/>
          <w:fitText w:val="840" w:id="-1449293823"/>
        </w:rPr>
        <w:t>人</w:t>
      </w:r>
      <w:r w:rsidR="000F691E">
        <w:rPr>
          <w:rFonts w:hint="eastAsia"/>
        </w:rPr>
        <w:t>：</w:t>
      </w:r>
      <w:r w:rsidRPr="00401367">
        <w:rPr>
          <w:rFonts w:hint="eastAsia"/>
        </w:rPr>
        <w:t xml:space="preserve">江苏省南通卫生高等职业技术学校　　　</w:t>
      </w:r>
      <w:r w:rsidR="00401367">
        <w:rPr>
          <w:rFonts w:hint="eastAsia"/>
        </w:rPr>
        <w:t xml:space="preserve">　　　　　　</w:t>
      </w:r>
    </w:p>
    <w:p w:rsidR="00927C63" w:rsidRPr="00401367" w:rsidRDefault="00401367" w:rsidP="00401367">
      <w:pPr>
        <w:pStyle w:val="sh4"/>
        <w:rPr>
          <w:rFonts w:hint="eastAsia"/>
        </w:rPr>
      </w:pPr>
      <w:r w:rsidRPr="00401367">
        <w:rPr>
          <w:rFonts w:hint="eastAsia"/>
          <w:kern w:val="0"/>
          <w:fitText w:val="840" w:id="-1449293824"/>
        </w:rPr>
        <w:t>项目名称</w:t>
      </w:r>
      <w:r>
        <w:rPr>
          <w:rFonts w:hint="eastAsia"/>
        </w:rPr>
        <w:t>：</w:t>
      </w:r>
      <w:r w:rsidR="009A6450" w:rsidRPr="00401367">
        <w:rPr>
          <w:rFonts w:hint="eastAsia"/>
        </w:rPr>
        <w:t xml:space="preserve">创新创业项目实战训练平台　　</w:t>
      </w:r>
      <w:r>
        <w:rPr>
          <w:rFonts w:hint="eastAsia"/>
        </w:rPr>
        <w:t xml:space="preserve">　　　　　</w:t>
      </w:r>
    </w:p>
    <w:p w:rsidR="00401367" w:rsidRPr="00401367" w:rsidRDefault="00401367" w:rsidP="00401367">
      <w:pPr>
        <w:pStyle w:val="sh4"/>
      </w:pPr>
      <w:r w:rsidRPr="00401367">
        <w:rPr>
          <w:rFonts w:hint="eastAsia"/>
        </w:rPr>
        <w:t>项目编号：WXBS2022066</w:t>
      </w:r>
    </w:p>
    <w:p w:rsidR="00927C63" w:rsidRDefault="009A6450" w:rsidP="00401367">
      <w:pPr>
        <w:pStyle w:val="sh4"/>
        <w:ind w:firstLineChars="150" w:firstLine="471"/>
      </w:pPr>
      <w:r w:rsidRPr="00401367">
        <w:rPr>
          <w:rFonts w:hint="eastAsia"/>
          <w:spacing w:val="52"/>
          <w:kern w:val="0"/>
          <w:shd w:val="clear" w:color="auto" w:fill="FFFFFF"/>
          <w:fitText w:val="840" w:id="-1449293822"/>
        </w:rPr>
        <w:t>服</w:t>
      </w:r>
      <w:r w:rsidRPr="00401367">
        <w:rPr>
          <w:rFonts w:hint="eastAsia"/>
          <w:spacing w:val="52"/>
          <w:fitText w:val="840" w:id="-1449293822"/>
        </w:rPr>
        <w:t>务</w:t>
      </w:r>
      <w:r w:rsidRPr="00401367">
        <w:rPr>
          <w:rFonts w:hint="eastAsia"/>
          <w:spacing w:val="1"/>
          <w:fitText w:val="840" w:id="-1449293822"/>
        </w:rPr>
        <w:t>期</w:t>
      </w:r>
      <w:r>
        <w:rPr>
          <w:rFonts w:hint="eastAsia"/>
        </w:rPr>
        <w:t>：在中标后五日内完成供货并调试安装到位。</w:t>
      </w:r>
    </w:p>
    <w:p w:rsidR="00927C63" w:rsidRDefault="00A65CDF" w:rsidP="00A65CDF">
      <w:pPr>
        <w:pStyle w:val="sh3"/>
      </w:pPr>
      <w:r>
        <w:rPr>
          <w:rFonts w:hint="eastAsia"/>
        </w:rPr>
        <w:t>二、项目需求</w:t>
      </w:r>
    </w:p>
    <w:p w:rsidR="00927C63" w:rsidRDefault="009A6450" w:rsidP="00A65CDF">
      <w:pPr>
        <w:pStyle w:val="sh3"/>
      </w:pPr>
      <w:r>
        <w:t>（一）相关说明</w:t>
      </w:r>
    </w:p>
    <w:p w:rsidR="00927C63" w:rsidRDefault="009A6450" w:rsidP="00A65CDF">
      <w:pPr>
        <w:pStyle w:val="sh4"/>
      </w:pPr>
      <w:r>
        <w:t>根据国家、省关于深化创新创业教育改革的文件精神，建立健全课堂教学、自主学习、结合实践、指导帮扶、文化引领融为一体的创新创业教育体系，通过线上线下混合式训练，支持大学生创新创业训练计划、各类科技竞赛及双创竞赛、打磨自主创业团队商业计划书，支持师生同创科技成果转化，提高创新创业项目质量，提升教师创新创业项目指导水平，培养更多具有“创新精神、创业意识与创新创业能力”的优秀人才，计划建设“创新创业项目实战训练平台”。</w:t>
      </w:r>
    </w:p>
    <w:p w:rsidR="00927C63" w:rsidRPr="008532C7" w:rsidRDefault="009A6450" w:rsidP="008532C7">
      <w:pPr>
        <w:pStyle w:val="sh4"/>
      </w:pPr>
      <w:r w:rsidRPr="008532C7">
        <w:rPr>
          <w:rFonts w:hint="eastAsia"/>
        </w:rPr>
        <w:t>创新创业实战训练平台以提升项目质量，强化项目团队实战能力为目标。以国赛评审规则为标准，以百名专家千场辅导经验为模型，通过真实项目实战、引导式辅导、智能化项目数据分析等多种方式，全面模拟双创项目选拔、赛道测评、要点训练、资料辅导、模拟评审、路演答辩等各环节。</w:t>
      </w:r>
    </w:p>
    <w:p w:rsidR="00927C63" w:rsidRPr="008532C7" w:rsidRDefault="009A6450" w:rsidP="008532C7">
      <w:pPr>
        <w:pStyle w:val="sh4"/>
      </w:pPr>
      <w:r w:rsidRPr="008532C7">
        <w:rPr>
          <w:rFonts w:hint="eastAsia"/>
        </w:rPr>
        <w:t>主要包括项目工作室、项目训练营、导师工具库、导师在线辅导、配套学习资源五大部分，打造学、练、测一体化实战训练新模式，支持全员集中辅导、一对一辅导、多对多辅导、在线定向答疑互动等多场景项目训练，培养“</w:t>
      </w:r>
      <w:bookmarkStart w:id="2" w:name="_GoBack"/>
      <w:bookmarkEnd w:id="2"/>
      <w:r w:rsidRPr="008532C7">
        <w:rPr>
          <w:rFonts w:hint="eastAsia"/>
        </w:rPr>
        <w:t>敢闯会创”新一代。</w:t>
      </w:r>
    </w:p>
    <w:p w:rsidR="00927C63" w:rsidRDefault="009A6450" w:rsidP="00A65CDF">
      <w:pPr>
        <w:pStyle w:val="sh3"/>
      </w:pPr>
      <w:r>
        <w:t>（二）项目需求</w:t>
      </w:r>
    </w:p>
    <w:tbl>
      <w:tblPr>
        <w:tblpPr w:leftFromText="180" w:rightFromText="180" w:vertAnchor="text" w:tblpXSpec="center" w:tblpY="1"/>
        <w:tblOverlap w:val="never"/>
        <w:tblW w:w="9239" w:type="dxa"/>
        <w:jc w:val="center"/>
        <w:tblLayout w:type="fixed"/>
        <w:tblLook w:val="04A0"/>
      </w:tblPr>
      <w:tblGrid>
        <w:gridCol w:w="887"/>
        <w:gridCol w:w="797"/>
        <w:gridCol w:w="7555"/>
      </w:tblGrid>
      <w:tr w:rsidR="00927C63">
        <w:trPr>
          <w:trHeight w:val="698"/>
          <w:jc w:val="center"/>
        </w:trPr>
        <w:tc>
          <w:tcPr>
            <w:tcW w:w="887"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lang w:val="zh-CN"/>
              </w:rPr>
            </w:pPr>
            <w:r w:rsidRPr="008532C7">
              <w:rPr>
                <w:rFonts w:ascii="宋体" w:hAnsi="宋体" w:cs="仿宋" w:hint="eastAsia"/>
                <w:b/>
                <w:bCs/>
                <w:lang w:val="zh-CN"/>
              </w:rPr>
              <w:t>顺序</w:t>
            </w:r>
          </w:p>
        </w:tc>
        <w:tc>
          <w:tcPr>
            <w:tcW w:w="797"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lang w:val="zh-CN"/>
              </w:rPr>
            </w:pPr>
            <w:r w:rsidRPr="008532C7">
              <w:rPr>
                <w:rFonts w:ascii="宋体" w:hAnsi="宋体" w:cs="仿宋" w:hint="eastAsia"/>
                <w:b/>
                <w:bCs/>
                <w:lang w:val="zh-CN"/>
              </w:rPr>
              <w:t>指标</w:t>
            </w:r>
          </w:p>
        </w:tc>
        <w:tc>
          <w:tcPr>
            <w:tcW w:w="7555"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lang w:val="zh-CN"/>
              </w:rPr>
            </w:pPr>
            <w:r w:rsidRPr="008532C7">
              <w:rPr>
                <w:rFonts w:ascii="宋体" w:hAnsi="宋体" w:cs="仿宋" w:hint="eastAsia"/>
                <w:b/>
                <w:bCs/>
                <w:lang w:val="zh-CN"/>
              </w:rPr>
              <w:t>主要功能配置和技术参数</w:t>
            </w:r>
          </w:p>
        </w:tc>
      </w:tr>
      <w:tr w:rsidR="00927C63">
        <w:trPr>
          <w:trHeight w:val="836"/>
          <w:jc w:val="center"/>
        </w:trPr>
        <w:tc>
          <w:tcPr>
            <w:tcW w:w="887"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rPr>
            </w:pPr>
            <w:r w:rsidRPr="008532C7">
              <w:rPr>
                <w:rFonts w:ascii="宋体" w:hAnsi="宋体" w:cs="仿宋"/>
                <w:b/>
                <w:bCs/>
              </w:rPr>
              <w:lastRenderedPageBreak/>
              <w:t>1</w:t>
            </w:r>
          </w:p>
        </w:tc>
        <w:tc>
          <w:tcPr>
            <w:tcW w:w="797"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rPr>
            </w:pPr>
            <w:r w:rsidRPr="008532C7">
              <w:rPr>
                <w:rFonts w:ascii="宋体" w:hAnsi="宋体" w:cs="仿宋" w:hint="eastAsia"/>
                <w:b/>
                <w:bCs/>
                <w:lang w:val="zh-CN"/>
              </w:rPr>
              <w:t>技术</w:t>
            </w:r>
            <w:r w:rsidRPr="008532C7">
              <w:rPr>
                <w:rFonts w:ascii="宋体" w:hAnsi="宋体" w:cs="仿宋" w:hint="eastAsia"/>
                <w:b/>
                <w:bCs/>
              </w:rPr>
              <w:t>指标</w:t>
            </w:r>
          </w:p>
        </w:tc>
        <w:tc>
          <w:tcPr>
            <w:tcW w:w="7555"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基于J2EE平台开发，采用B/S架构，使用java开发技术，支持主流操作系统，应用可以跨操作系统部署。</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要求采用MVC APP移动架构，支持学生、校内外导师使用。</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要求移动客户端可采用IOS和Android原生进行开发，并能从app store和android主流应用市场中下载（如：华为、小米、腾讯、360等）。</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独立的资源平台应用，通过独立的人员实施，可支持集群部署，支持Word、Excel、PPT、PDF、MP4视频项目资源的上传、下载和分段传输。</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支持Windows操作系统，支持互联网运行服务，安全性好、负载能力高，客户端免安装和零维护，要求支持Chrome安全浏览器。</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提供不少于5个训练营实战工具；登录方式采用用户名密码的方式进行安全验证。</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以项目为中心，实现数据、业务逻辑和展现分离。</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支持训练营项目数据与投智圈教学管理平台、项目管理平台、大数据管理平台数据关联。</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支持项目团队资料保密，不可下载，非共享资料，团队之间不可查看见。</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平台可拓展支持千人规模同时在线使用，不限登录数，支持良好运行。</w:t>
            </w:r>
          </w:p>
          <w:p w:rsidR="00927C63" w:rsidRPr="008532C7" w:rsidRDefault="009A6450" w:rsidP="00A65CDF">
            <w:pPr>
              <w:numPr>
                <w:ilvl w:val="0"/>
                <w:numId w:val="1"/>
              </w:numPr>
              <w:ind w:firstLineChars="122" w:firstLine="244"/>
              <w:rPr>
                <w:rFonts w:ascii="宋体" w:hAnsi="宋体" w:cs="仿宋"/>
              </w:rPr>
            </w:pPr>
            <w:r w:rsidRPr="008532C7">
              <w:rPr>
                <w:rFonts w:ascii="宋体" w:hAnsi="宋体" w:cs="仿宋" w:hint="eastAsia"/>
              </w:rPr>
              <w:t>要求前后端在数据交互时，采用SSL协议为数据通讯提供安全支持。</w:t>
            </w:r>
          </w:p>
        </w:tc>
      </w:tr>
      <w:tr w:rsidR="00927C63">
        <w:trPr>
          <w:trHeight w:val="90"/>
          <w:jc w:val="center"/>
        </w:trPr>
        <w:tc>
          <w:tcPr>
            <w:tcW w:w="887"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rPr>
            </w:pPr>
            <w:r w:rsidRPr="008532C7">
              <w:rPr>
                <w:rFonts w:ascii="宋体" w:hAnsi="宋体" w:cs="仿宋"/>
                <w:b/>
                <w:bCs/>
              </w:rPr>
              <w:t>2</w:t>
            </w:r>
          </w:p>
        </w:tc>
        <w:tc>
          <w:tcPr>
            <w:tcW w:w="797"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pPr>
              <w:autoSpaceDE w:val="0"/>
              <w:autoSpaceDN w:val="0"/>
              <w:adjustRightInd w:val="0"/>
              <w:spacing w:line="440" w:lineRule="exact"/>
              <w:jc w:val="center"/>
              <w:rPr>
                <w:rFonts w:ascii="宋体" w:hAnsi="宋体" w:cs="仿宋"/>
                <w:b/>
                <w:bCs/>
              </w:rPr>
            </w:pPr>
            <w:r w:rsidRPr="008532C7">
              <w:rPr>
                <w:rFonts w:ascii="宋体" w:hAnsi="宋体" w:cs="仿宋" w:hint="eastAsia"/>
                <w:b/>
                <w:bCs/>
                <w:lang w:val="zh-CN"/>
              </w:rPr>
              <w:t>功能</w:t>
            </w:r>
            <w:r w:rsidRPr="008532C7">
              <w:rPr>
                <w:rFonts w:ascii="宋体" w:hAnsi="宋体" w:cs="仿宋" w:hint="eastAsia"/>
                <w:b/>
                <w:bCs/>
              </w:rPr>
              <w:t>特点</w:t>
            </w:r>
          </w:p>
        </w:tc>
        <w:tc>
          <w:tcPr>
            <w:tcW w:w="7555" w:type="dxa"/>
            <w:tcBorders>
              <w:top w:val="single" w:sz="6" w:space="0" w:color="auto"/>
              <w:left w:val="single" w:sz="6" w:space="0" w:color="auto"/>
              <w:bottom w:val="single" w:sz="6" w:space="0" w:color="auto"/>
              <w:right w:val="single" w:sz="6" w:space="0" w:color="auto"/>
            </w:tcBorders>
            <w:vAlign w:val="center"/>
          </w:tcPr>
          <w:p w:rsidR="00927C63" w:rsidRPr="008532C7" w:rsidRDefault="009A6450" w:rsidP="00A65CDF">
            <w:pPr>
              <w:ind w:firstLineChars="200" w:firstLine="400"/>
              <w:rPr>
                <w:rFonts w:ascii="宋体" w:hAnsi="宋体" w:cs="仿宋"/>
              </w:rPr>
            </w:pPr>
            <w:r w:rsidRPr="008532C7">
              <w:rPr>
                <w:rFonts w:ascii="宋体" w:hAnsi="宋体" w:cs="仿宋" w:hint="eastAsia"/>
              </w:rPr>
              <w:t>《创新创业项目实战训练平台》旨在提升双创项目质量，通过科学系统的训练模块支持学校双创高级实践教学与孵化项目线上线下辅导训练。平台汇集百位双创专家、投资人、评委项目辅导经验，萃取形成高效精准项目辅导模型，通过项目测评、虚拟评审、智能化数据分析等多种方式，全面模拟双创项目实战辅导一对一、多对一等各种辅导场景，支持创新创业项目加速成长。</w:t>
            </w:r>
          </w:p>
          <w:p w:rsidR="00927C63" w:rsidRPr="008532C7" w:rsidRDefault="009A6450">
            <w:pPr>
              <w:rPr>
                <w:rFonts w:ascii="宋体" w:hAnsi="宋体" w:cs="仿宋"/>
                <w:b/>
                <w:bCs/>
              </w:rPr>
            </w:pPr>
            <w:r w:rsidRPr="008532C7">
              <w:rPr>
                <w:rFonts w:ascii="宋体" w:hAnsi="宋体" w:cs="仿宋" w:hint="eastAsia"/>
                <w:b/>
                <w:bCs/>
              </w:rPr>
              <w:t>总体要求</w:t>
            </w:r>
          </w:p>
          <w:p w:rsidR="00927C63" w:rsidRPr="008532C7" w:rsidRDefault="009A6450">
            <w:pPr>
              <w:numPr>
                <w:ilvl w:val="0"/>
                <w:numId w:val="2"/>
              </w:numPr>
              <w:rPr>
                <w:rFonts w:ascii="宋体" w:hAnsi="宋体" w:cs="仿宋"/>
              </w:rPr>
            </w:pPr>
            <w:r w:rsidRPr="008532C7">
              <w:rPr>
                <w:rFonts w:ascii="宋体" w:hAnsi="宋体" w:cs="仿宋" w:hint="eastAsia"/>
              </w:rPr>
              <w:t>通过多场景训练、多维度分析，探索“以学生为中心”的课堂教学模式，帮助双创项目团队成员进一步掌握项目成长要点，提高项目质量。</w:t>
            </w:r>
          </w:p>
          <w:p w:rsidR="00927C63" w:rsidRPr="008532C7" w:rsidRDefault="009A6450">
            <w:pPr>
              <w:numPr>
                <w:ilvl w:val="0"/>
                <w:numId w:val="2"/>
              </w:numPr>
              <w:rPr>
                <w:rFonts w:ascii="宋体" w:hAnsi="宋体" w:cs="仿宋"/>
              </w:rPr>
            </w:pPr>
            <w:r w:rsidRPr="008532C7">
              <w:rPr>
                <w:rFonts w:ascii="宋体" w:hAnsi="宋体" w:cs="仿宋" w:hint="eastAsia"/>
              </w:rPr>
              <w:t>通过线上线下互动教学实战平台搭建，支持院校翻转学习、混合式学习在课堂中的应用，支持学生随时随地团队共创学习，打造团队专属工作室空间。</w:t>
            </w:r>
          </w:p>
          <w:p w:rsidR="00927C63" w:rsidRPr="008532C7" w:rsidRDefault="009A6450">
            <w:pPr>
              <w:numPr>
                <w:ilvl w:val="0"/>
                <w:numId w:val="2"/>
              </w:numPr>
              <w:rPr>
                <w:rFonts w:ascii="宋体" w:hAnsi="宋体" w:cs="仿宋"/>
              </w:rPr>
            </w:pPr>
            <w:r w:rsidRPr="008532C7">
              <w:rPr>
                <w:rFonts w:ascii="宋体" w:hAnsi="宋体" w:cs="仿宋" w:hint="eastAsia"/>
              </w:rPr>
              <w:t>构建各类双创项目训练营、双创大赛需要，打造路演竞赛虚拟仿真全流程，包括项目网评、项目会评、项目现场评审等场景及细节，支持项目实践指导与项目质量打磨提升。</w:t>
            </w:r>
          </w:p>
          <w:p w:rsidR="00927C63" w:rsidRPr="008532C7" w:rsidRDefault="009A6450">
            <w:pPr>
              <w:numPr>
                <w:ilvl w:val="0"/>
                <w:numId w:val="2"/>
              </w:numPr>
              <w:rPr>
                <w:rFonts w:ascii="宋体" w:hAnsi="宋体" w:cs="仿宋"/>
              </w:rPr>
            </w:pPr>
            <w:r w:rsidRPr="008532C7">
              <w:rPr>
                <w:rFonts w:ascii="宋体" w:hAnsi="宋体" w:cs="仿宋" w:hint="eastAsia"/>
              </w:rPr>
              <w:t>通过简单易用的工具及平台，赋能更多院校双创教师与孵化器导师掌握真实双创项目辅导方法，提升院校老师双创项目教学与指导能力。</w:t>
            </w:r>
          </w:p>
          <w:p w:rsidR="00927C63" w:rsidRPr="008532C7" w:rsidRDefault="00927C63">
            <w:pPr>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模块一：创新创业项目实战在线课程</w:t>
            </w:r>
          </w:p>
          <w:p w:rsidR="00927C63" w:rsidRPr="008532C7" w:rsidRDefault="009A6450" w:rsidP="00A65CDF">
            <w:pPr>
              <w:ind w:firstLineChars="200" w:firstLine="400"/>
              <w:rPr>
                <w:rFonts w:ascii="宋体" w:hAnsi="宋体" w:cs="仿宋"/>
              </w:rPr>
            </w:pPr>
            <w:r w:rsidRPr="008532C7">
              <w:rPr>
                <w:rFonts w:ascii="宋体" w:hAnsi="宋体" w:cs="仿宋" w:hint="eastAsia"/>
              </w:rPr>
              <w:t>双创项目实战在线课程特邀资深专家通过不少于60节在线课程，系统讲解项目实战辅导准备流程与不同成长阶段的辅导要点。主要内容包括：“互联网+”大赛介绍、“互联网+”大赛赛道解析、赛道评审规则解析、优秀项目案例指导等。</w:t>
            </w:r>
          </w:p>
          <w:p w:rsidR="00927C63" w:rsidRPr="008532C7" w:rsidRDefault="00927C63">
            <w:pPr>
              <w:widowControl/>
              <w:spacing w:line="400" w:lineRule="exact"/>
              <w:jc w:val="left"/>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模块二：线上项目工作室</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线上项目工作室应支持学生在线创建项目信息，并可通过工作室完成项目工作室创建，项目资料加密上传，资料共享，资料编辑维护，项目关键文档存储、项目资料学习、项目系统自测、项目团队研讨、项目管理设置等项目管理与运维，可提供工</w:t>
            </w:r>
            <w:r w:rsidRPr="008532C7">
              <w:rPr>
                <w:rFonts w:ascii="宋体" w:hAnsi="宋体" w:cs="仿宋" w:hint="eastAsia"/>
              </w:rPr>
              <w:lastRenderedPageBreak/>
              <w:t>作室详情、团队成员管理、项目成长日历等功能，支持项目创新成长，主要功能要求：</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1.1 团队交流：应支持在移动端APP中进行语音、文字、图片进行互动交流。</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1.2 项目系统测评:应支持项目创始人对项目进行多轮次测评，帮助创业团队梳理思路，明确项目发展情况，并建立项目测评成长记录。</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1.3 项目成长日志：应支持自动记录项目人员、资料、奖项等变更信息。</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1.4 权限管理：应支持创始人对项目工作室内成员进行添加、删除、交流等管理；所有工作室内资料及动态非小组内成员不可见。</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（2）线上项目工作室应支持导师加入辅导，包括导师加入项目工作室，查看项目资料以及项目交流辅导。</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2.1 加入工作室：辅导教师通过项目邀请码加入工作室，随时查看项目资料、研讨信息以及项目成长记录等。</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2.2 项目资料查看：应支持辅导教师在线查看项目信息，并可通过工作室完成项目关键文档存储、项目资料学习、项目系统自测、项目团队研讨、项目管理设置等项目管理与运维。</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2.3 资料共享学习：应支持导师上传训练营通知、活动安排、共享资料等照片、视频、文档加密上传，支持专业资源共享学习。</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2.4 项目交流辅导：应支持项目指导老师一对一、多对一等方式进行项目在线咨询，帮助项目团队开展项目诊断、项目辅导、资源对接和成长。</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2.5项目管理设置：提供工作室详情、团队成员管理、项目成长日历等功能，支持项目创新成长。</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（3）同时支持PC端和移动端使用。</w:t>
            </w:r>
          </w:p>
          <w:p w:rsidR="00927C63" w:rsidRPr="008532C7" w:rsidRDefault="00927C63">
            <w:pPr>
              <w:widowControl/>
              <w:spacing w:line="400" w:lineRule="exact"/>
              <w:jc w:val="left"/>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模块三：线上项目训练营</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（一）营长训练营创建管理</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线上项目训练营应支持训练营营长创建训练营，选择项目，项目管理，项目资料上传查看维护，以及训练营成员管理等功能，同时支持PC端和移动端使用。</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1.创建项目：入营项目团队可创建新项目，填报项目资料，设置训练营规则，训练轮次设置，生成项目训练营。</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2.选择项目：入营项目团队可选择已创建项目直接入营。</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3.资料上传：支持工作室内成员学习资源共享，支持word、ppt、视频常见格式的上传，实现在线预览。</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4.共享资料：提供PC端、手机端项目私密工作室互动，支持团队计划书、照片、视频、文档等资料共享学习。</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5.资料加密：支持项目资料的多级加密处理，不提供项目资料下载，保护项目资料的</w:t>
            </w:r>
            <w:r w:rsidRPr="008532C7">
              <w:rPr>
                <w:rFonts w:ascii="宋体" w:hAnsi="宋体" w:cs="仿宋" w:hint="eastAsia"/>
              </w:rPr>
              <w:lastRenderedPageBreak/>
              <w:t>安全性。</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6.权限管理：所有工作室内资料及动态非小组内成员不可见。</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7.多导师辅导模式：系统支持多个导师同时辅导参加实训的项目团队，由训练营超级管理员指定多个管理员和辅导老师进行。</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8.相互交流：支持营内成员直接私信交流，通知、消息直达。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9.添加好友：添加好友进入通讯录，支持实时交流互动。</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10.移出训练营：不符合本营要求的成员可由营长、导师移出训练营。</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11.设为导师：营长可将邀请入营的导师团设置为“导师”即可查阅营内项目资料。</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12.转移训练营：营长中途或希望转移训练营主管权限，可直接将身份权限转移给指定营内成员。</w:t>
            </w:r>
          </w:p>
          <w:p w:rsidR="00927C63" w:rsidRPr="008532C7" w:rsidRDefault="00927C63">
            <w:pPr>
              <w:widowControl/>
              <w:spacing w:line="400" w:lineRule="exact"/>
              <w:jc w:val="left"/>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（二）导师训练营线上交流辅导</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1．加入训练营：通过项目训练营邀请码加入学校或导师创建的训练营，支持多轮次、多项目、多指标、多导师、多维度的训练。</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2.实训资料共享互动：支持训练营期间学习资料和项目资料上传，教学资源共享，支持师生同创与团队之间优秀案例交流。其中，项目区的资料可同步给辅导老师查看；共享区的资料全员都可查看。</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3.一键同步团队资料：实战训练营可实现与项目工作室联动，支持项目团队一键同步最新资料参与实战训练，同时支持导师团同时在线浏览多个项目资料，提高学习效率，探索以学生为中心，以能力培养为目标的双创实践教学模式。</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4.全员研讨：所有营内成员入营后自动创建集体讨论室，开展集中学习、研讨与交流。</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5.小组研讨：支持项目导师可于各研讨组之间轮流辅导，支持一对一、多对一辅导交流。</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6.定向提问：训练营成员可向导师团进行提问，并指定邀请导师进行答疑辅导。</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7.讨论方式：支持语音、文字、图片、视频聊天。</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8.文件发送：支持研讨组内文件发送与交流。</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9.消息导出：支持训练营学习记录文字内容导出。</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 xml:space="preserve">10.位置共享：发送营员位置，并支持共享实时位置。 </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11.同时支持PC端和移动端使用。</w:t>
            </w:r>
          </w:p>
          <w:p w:rsidR="00927C63" w:rsidRPr="008532C7" w:rsidRDefault="00927C63">
            <w:pPr>
              <w:widowControl/>
              <w:spacing w:line="400" w:lineRule="exact"/>
              <w:jc w:val="left"/>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（三）学生在线课程学习</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1.平台包含项目实战课程及相关教学资源，具备在线学习、线上项目工作室孵化、项目训练营以及赛事模拟等移动端功能。</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2.支持手机端和PC端同时在线课程学习。</w:t>
            </w:r>
          </w:p>
          <w:p w:rsidR="00927C63" w:rsidRPr="008532C7" w:rsidRDefault="009A6450">
            <w:pPr>
              <w:widowControl/>
              <w:spacing w:line="400" w:lineRule="exact"/>
              <w:jc w:val="left"/>
              <w:rPr>
                <w:rFonts w:ascii="宋体" w:hAnsi="宋体" w:cs="仿宋"/>
              </w:rPr>
            </w:pPr>
            <w:r w:rsidRPr="008532C7">
              <w:rPr>
                <w:rFonts w:ascii="宋体" w:hAnsi="宋体" w:cs="仿宋" w:hint="eastAsia"/>
              </w:rPr>
              <w:lastRenderedPageBreak/>
              <w:t>3.使用平台学习课程自定义视频播放模式。</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4.学生可通过平台查看学习课程基本信息。</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5.可在平台移动端查看学习记录及学习心跳图。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6.平台支持颁发区块链证书，APP中可直接查阅证书，支持分享到微信、QQ等第三方平台。</w:t>
            </w:r>
          </w:p>
          <w:p w:rsidR="00927C63" w:rsidRPr="008532C7" w:rsidRDefault="00927C63">
            <w:pPr>
              <w:widowControl/>
              <w:spacing w:line="400" w:lineRule="exact"/>
              <w:jc w:val="left"/>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（四）项目训练营工具模块</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虚拟仿真实战工具：通过同伴互评、项目模型、项目评估、问题库等多款实战工具支持大规模教学互动，提升学员课堂参与度、能力分析与培养，同时虚拟各项目训练、竞赛时的项目网评、项目会评、项目路演、项目答辩、评审等全流程，同时支持PC端和移动端使用。</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1.金种子测评工具：在接受他人对项目测评辅导的同时，也可对参加训练营的其他进行互评，掌握优秀项目项目的要点与特征，实现全员参与实践教学。</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2.参赛价值测评工具：通过不少于六个评审维度进行打分，通过不同维度分析项目参赛价值。</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3.赛道测评工具：通过共同参与训练营其他项目“赛道”测评，理解和掌握赛道选择的要点和要求。</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4.高教特征测评工具：系统根据“互联网+”大赛高教主赛道特征设置评审点，根据不同维度的评审点进行打分。</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5.职教特征测评工具：系统根据“互联网+”大赛职教赛道特征设置评审点，根据不同维度的评审点进行打分。</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6.红旅特征测评工具：系统根据“互联网+”大赛红旅赛道特征设置评审点，根据不同维度的评审点进行打分。</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7.规则测评工具：通过模拟评审，以评委视角进行项目自查与项目互评，完整模拟网评、路演、答辩关键环节。</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8.模式测评工具：满足从商业模式、业务模式、管理模式、产权模式、合作模式、发展模式对项目进行分析，并可进行打分以及提问。</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9.引领教育测评工具：应支持多轮次测评，满足专创结合和以赛育人评审要求进行分析、打分以及提问。</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10.带动就业测评工具：移动端APP应支持多轮次测评，并从直接带动就业和间接带动就业方向进行分析，可对项目进行打分、提问。</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11.商业测评工具：移动端APP应支持多轮次测评，并从创意四个维度、创业六个维度进行分析、打分、提问。</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12.信度测评工具：通过对项目要点的互动、互评掌握优秀项目核心要点，举一反三，</w:t>
            </w:r>
            <w:r w:rsidRPr="008532C7">
              <w:rPr>
                <w:rFonts w:ascii="宋体" w:hAnsi="宋体" w:cs="仿宋" w:hint="eastAsia"/>
              </w:rPr>
              <w:lastRenderedPageBreak/>
              <w:t>能够对参加训练营的项目进行分析、打分，并提出问题，同时支持自身项目成长与学生综合能力提升。</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13.资料测评工具：通过对参加训练营的所有项目进行分析、打分以及提出问题，实现项目与个人的共同成长，支持项目资料完善迭代。</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14.商业模式：通过不少于六个维度对参加训练营的项目进行打分、提问，打分结果可生成测评评价图。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15.科转测评：通过不少于四个维度对参加训练营的项目进行打分、提问，打分结果可生成测评评价图。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16.股权设计：通过不少于六个维度对参加训练营的项目进行打分、提问，打分结果可生成测评评价图。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17.产品测评：通过不少于六个维度对参加训练营的项目进行打分、提问，打分结果可生成测评评价图。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18.知识产权：通过不少于六个维度对参加训练营的项目进行打分、提问，打分结果可生成测评评价图。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19.商业计划书测评：从不少于八个维度对商业计划书进行打分、提问，打分结果可生成测评评价图。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20.路演PPT测评：从不少于八个维度对路演PPT进行打分、提问，打分结果可生成测评评价图。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21.视频测评：从不少于四个维度对项目视频进行打分、提问，打分结果可生成测评评价图。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22.路演测评工具：通过对参加训练营的项目进行分析。</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23.答辨测评工具：通过模拟答辩情景演练，对参加训练营的项目进行分析、打分以及提出问题，培养学生应变与沟通能力。</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24.有问必答测评工具：通过互动提问，同伴学习，积累常见问题库，深度探索项目成长底层逻辑与关键要点。</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25.融资对接测评工具：通过不少于四个维度对融资对接项目进行打分，结果生成测评评价图便于查看。</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26.孵化对接测评工具：通过不少于四个维度对孵化对接项目进行打分，结果生成测评评价图便于查看。</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27.产业对接：通过不少于六个维度对产业对接项目进行打分、提问，打分结果生成测评评价图，可查看已打分人员、总分平均分及各项评审点打分平均分。</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28.成长笔记：参加训练营的学员，可记录每一天学习心得。学习心得可以分享到微信等。</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29．分析报告结果呈现工具：项目团队在本次项目训练营中各个工具模块的测评结果，</w:t>
            </w:r>
            <w:r w:rsidRPr="008532C7">
              <w:rPr>
                <w:rFonts w:ascii="宋体" w:hAnsi="宋体" w:cs="仿宋" w:hint="eastAsia"/>
              </w:rPr>
              <w:lastRenderedPageBreak/>
              <w:t>可进行综合测评分析，做为结营成果物。</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30.PC端训练营概览：支持我参与/我创建训练营人员数量、项目数量等数据展示，并支持查看训练营创建增长折线图及训练营参与增长折线图。</w:t>
            </w:r>
          </w:p>
          <w:p w:rsidR="00927C63" w:rsidRPr="008532C7" w:rsidRDefault="009A6450">
            <w:pPr>
              <w:widowControl/>
              <w:spacing w:line="400" w:lineRule="exact"/>
              <w:jc w:val="left"/>
              <w:rPr>
                <w:rFonts w:ascii="宋体" w:hAnsi="宋体" w:cs="仿宋"/>
              </w:rPr>
            </w:pPr>
            <w:r w:rsidRPr="008532C7">
              <w:rPr>
                <w:rFonts w:ascii="宋体" w:hAnsi="宋体" w:cs="仿宋" w:hint="eastAsia"/>
              </w:rPr>
              <w:t>30.自定义工具开发：支持授课教师PC端自定义开发训练营测评工具以及配套工具使用课件。</w:t>
            </w:r>
          </w:p>
          <w:p w:rsidR="00927C63" w:rsidRPr="008532C7" w:rsidRDefault="00927C63">
            <w:pPr>
              <w:widowControl/>
              <w:spacing w:line="400" w:lineRule="exact"/>
              <w:jc w:val="left"/>
              <w:rPr>
                <w:rFonts w:ascii="宋体" w:hAnsi="宋体" w:cs="仿宋"/>
              </w:rPr>
            </w:pPr>
          </w:p>
          <w:p w:rsidR="00927C63" w:rsidRPr="008532C7" w:rsidRDefault="009A6450">
            <w:pPr>
              <w:widowControl/>
              <w:spacing w:line="400" w:lineRule="exact"/>
              <w:jc w:val="left"/>
              <w:rPr>
                <w:rFonts w:ascii="宋体" w:hAnsi="宋体" w:cs="仿宋"/>
              </w:rPr>
            </w:pPr>
            <w:r w:rsidRPr="008532C7">
              <w:rPr>
                <w:rFonts w:ascii="宋体" w:hAnsi="宋体" w:cs="仿宋" w:hint="eastAsia"/>
              </w:rPr>
              <w:t>模块四：实战管理（PC端）</w:t>
            </w:r>
          </w:p>
          <w:p w:rsidR="00927C63" w:rsidRPr="008532C7" w:rsidRDefault="009A6450">
            <w:pPr>
              <w:ind w:left="38"/>
              <w:rPr>
                <w:rFonts w:ascii="宋体" w:hAnsi="宋体" w:cs="仿宋"/>
              </w:rPr>
            </w:pPr>
            <w:r w:rsidRPr="008532C7">
              <w:rPr>
                <w:rFonts w:ascii="宋体" w:hAnsi="宋体" w:cs="仿宋" w:hint="eastAsia"/>
              </w:rPr>
              <w:t>1.授权管理：支持管理员添加/删除训练营授权教师，支持通过教师所在学院、姓名进行查找添加。</w:t>
            </w:r>
          </w:p>
          <w:p w:rsidR="00927C63" w:rsidRPr="008532C7" w:rsidRDefault="009A6450">
            <w:pPr>
              <w:ind w:left="38"/>
              <w:rPr>
                <w:rFonts w:ascii="宋体" w:hAnsi="宋体" w:cs="仿宋"/>
              </w:rPr>
            </w:pPr>
            <w:r w:rsidRPr="008532C7">
              <w:rPr>
                <w:rFonts w:ascii="宋体" w:hAnsi="宋体" w:cs="仿宋" w:hint="eastAsia"/>
              </w:rPr>
              <w:t>2.训练营管理：支持通过年份、时间、学院、训练营名称、营长名称查询组织内创建的训练营，可查看训练营项目、导师、人员信息。</w:t>
            </w:r>
          </w:p>
          <w:p w:rsidR="00927C63" w:rsidRPr="008532C7" w:rsidRDefault="009A6450">
            <w:pPr>
              <w:ind w:left="38"/>
              <w:rPr>
                <w:rFonts w:ascii="宋体" w:hAnsi="宋体" w:cs="仿宋"/>
              </w:rPr>
            </w:pPr>
            <w:r w:rsidRPr="008532C7">
              <w:rPr>
                <w:rFonts w:ascii="宋体" w:hAnsi="宋体" w:cs="仿宋" w:hint="eastAsia"/>
              </w:rPr>
              <w:t>3.人员信息管理：支持通过年份、时间、学院、姓名查看训练营内人员信息，点击详情可查看该成员在各训练营详细情况。</w:t>
            </w:r>
          </w:p>
          <w:p w:rsidR="00927C63" w:rsidRPr="008532C7" w:rsidRDefault="009A6450">
            <w:pPr>
              <w:ind w:left="38"/>
              <w:rPr>
                <w:rFonts w:ascii="宋体" w:hAnsi="宋体" w:cs="仿宋"/>
              </w:rPr>
            </w:pPr>
            <w:r w:rsidRPr="008532C7">
              <w:rPr>
                <w:rFonts w:ascii="宋体" w:hAnsi="宋体" w:cs="仿宋" w:hint="eastAsia"/>
              </w:rPr>
              <w:t>4.项目管理：支持通过年份、时间、项目创始人、项目名称查询项目信息，支持查看训练营参与情况及项目在该训练营内得分。</w:t>
            </w:r>
          </w:p>
          <w:p w:rsidR="00927C63" w:rsidRPr="008532C7" w:rsidRDefault="009A6450">
            <w:pPr>
              <w:ind w:left="38"/>
              <w:rPr>
                <w:rFonts w:ascii="宋体" w:hAnsi="宋体" w:cs="仿宋"/>
              </w:rPr>
            </w:pPr>
            <w:r w:rsidRPr="008532C7">
              <w:rPr>
                <w:rFonts w:ascii="宋体" w:hAnsi="宋体" w:cs="仿宋" w:hint="eastAsia"/>
              </w:rPr>
              <w:t>5.成绩管理：支持通过学院、学号、项目名称、训练营名称进行查询，支持查看项目总成绩及各工具得分，支持下载成绩列表。</w:t>
            </w:r>
          </w:p>
        </w:tc>
      </w:tr>
    </w:tbl>
    <w:p w:rsidR="00927C63" w:rsidRDefault="00927C63">
      <w:pPr>
        <w:pStyle w:val="a3"/>
        <w:ind w:firstLine="480"/>
        <w:rPr>
          <w:lang w:val="en-US"/>
        </w:rPr>
      </w:pPr>
    </w:p>
    <w:p w:rsidR="00927C63" w:rsidRDefault="008532C7" w:rsidP="008532C7">
      <w:pPr>
        <w:pStyle w:val="sh3"/>
      </w:pPr>
      <w:r>
        <w:rPr>
          <w:rFonts w:hint="eastAsia"/>
        </w:rPr>
        <w:t>（三）</w:t>
      </w:r>
      <w:r w:rsidR="009A6450">
        <w:rPr>
          <w:rFonts w:hint="eastAsia"/>
        </w:rPr>
        <w:t>拟</w:t>
      </w:r>
      <w:r w:rsidR="009A6450">
        <w:t>采购的货物或服务的预算金额</w:t>
      </w:r>
      <w:r w:rsidR="009A6450">
        <w:rPr>
          <w:rFonts w:hint="eastAsia"/>
        </w:rPr>
        <w:t xml:space="preserve">：　</w:t>
      </w:r>
      <w:r w:rsidR="009A6450" w:rsidRPr="00A65CDF">
        <w:rPr>
          <w:rFonts w:hint="eastAsia"/>
          <w:u w:val="single"/>
        </w:rPr>
        <w:t xml:space="preserve">　29.5万　</w:t>
      </w:r>
      <w:r w:rsidR="009A6450">
        <w:rPr>
          <w:rFonts w:hint="eastAsia"/>
        </w:rPr>
        <w:t xml:space="preserve">　　　　　</w:t>
      </w:r>
    </w:p>
    <w:p w:rsidR="008532C7" w:rsidRDefault="008532C7" w:rsidP="008532C7">
      <w:pPr>
        <w:pStyle w:val="sh3"/>
      </w:pPr>
      <w:r>
        <w:rPr>
          <w:rFonts w:hint="eastAsia"/>
        </w:rPr>
        <w:t>（四）</w:t>
      </w:r>
      <w:r w:rsidR="009A6450">
        <w:rPr>
          <w:rFonts w:hint="eastAsia"/>
        </w:rPr>
        <w:t>采用单一来源采购方式的原因及说明：</w:t>
      </w:r>
    </w:p>
    <w:p w:rsidR="00A65CDF" w:rsidRPr="008532C7" w:rsidRDefault="00A65CDF" w:rsidP="008532C7">
      <w:pPr>
        <w:pStyle w:val="sh4"/>
        <w:rPr>
          <w:szCs w:val="28"/>
        </w:rPr>
      </w:pPr>
      <w:r w:rsidRPr="008532C7">
        <w:rPr>
          <w:rFonts w:hint="eastAsia"/>
          <w:szCs w:val="28"/>
        </w:rPr>
        <w:t>北京投智网络科技有限公司的创新创业项目实战平台，是唯一能够提供项目辅导、项目培育、项目实战等过程完整阶段数据的系统平台，并且是同类唯一具备同时可在移动A</w:t>
      </w:r>
      <w:r w:rsidRPr="008532C7">
        <w:rPr>
          <w:szCs w:val="28"/>
        </w:rPr>
        <w:t>PP</w:t>
      </w:r>
      <w:r w:rsidRPr="008532C7">
        <w:rPr>
          <w:rFonts w:hint="eastAsia"/>
          <w:szCs w:val="28"/>
        </w:rPr>
        <w:t>端和PC端使用的平台。同时该平台是通过“国家信息安全等级保护三级认证”的产品，北京投智网络科技有限公司在南通地区唯一授权代理商为江苏投智科技有限公司，因此采用单一来源方式采购。</w:t>
      </w:r>
    </w:p>
    <w:p w:rsidR="00927C63" w:rsidRDefault="00A65CDF" w:rsidP="00A65CDF">
      <w:pPr>
        <w:pStyle w:val="sh3"/>
      </w:pPr>
      <w:r>
        <w:rPr>
          <w:rFonts w:hint="eastAsia"/>
        </w:rPr>
        <w:t>三</w:t>
      </w:r>
      <w:r w:rsidR="009A6450">
        <w:rPr>
          <w:rFonts w:hint="eastAsia"/>
        </w:rPr>
        <w:t>、供应商资格要求</w:t>
      </w:r>
    </w:p>
    <w:p w:rsidR="00927C63" w:rsidRDefault="009A6450" w:rsidP="00A65CDF">
      <w:pPr>
        <w:pStyle w:val="sh4"/>
        <w:rPr>
          <w:kern w:val="0"/>
          <w:shd w:val="clear" w:color="auto" w:fill="FFFFFF"/>
        </w:rPr>
      </w:pPr>
      <w:r>
        <w:rPr>
          <w:rFonts w:hint="eastAsia"/>
          <w:kern w:val="0"/>
          <w:shd w:val="clear" w:color="auto" w:fill="FFFFFF"/>
        </w:rPr>
        <w:t>具有独立承担民事责任的能力；具有良好的商业信誉和健全的财务会计制度；具有履行合同所必需的设备和专业技术能力；有依法缴纳税收和社会保障资金的良好记录。</w:t>
      </w:r>
    </w:p>
    <w:p w:rsidR="00927C63" w:rsidRDefault="00A65CDF" w:rsidP="00A65CDF">
      <w:pPr>
        <w:pStyle w:val="sh3"/>
      </w:pPr>
      <w:r>
        <w:rPr>
          <w:rFonts w:hint="eastAsia"/>
        </w:rPr>
        <w:t>四</w:t>
      </w:r>
      <w:r w:rsidR="009A6450">
        <w:rPr>
          <w:rFonts w:hint="eastAsia"/>
        </w:rPr>
        <w:t>、时间、地点和联系人信息</w:t>
      </w:r>
    </w:p>
    <w:p w:rsidR="00927C63" w:rsidRPr="006F7707" w:rsidRDefault="009A6450" w:rsidP="00A65CDF">
      <w:pPr>
        <w:pStyle w:val="sh4"/>
        <w:rPr>
          <w:kern w:val="0"/>
          <w:shd w:val="clear" w:color="auto" w:fill="FFFFFF"/>
        </w:rPr>
      </w:pPr>
      <w:r w:rsidRPr="006F7707">
        <w:rPr>
          <w:rFonts w:hint="eastAsia"/>
          <w:kern w:val="0"/>
          <w:shd w:val="clear" w:color="auto" w:fill="FFFFFF"/>
        </w:rPr>
        <w:t>1.谈判文件接收截止及谈判开始时间：2022年9月</w:t>
      </w:r>
      <w:r w:rsidR="00A65CDF" w:rsidRPr="006F7707">
        <w:rPr>
          <w:rFonts w:hint="eastAsia"/>
          <w:kern w:val="0"/>
          <w:shd w:val="clear" w:color="auto" w:fill="FFFFFF"/>
        </w:rPr>
        <w:t>28</w:t>
      </w:r>
      <w:r w:rsidRPr="006F7707">
        <w:rPr>
          <w:rFonts w:hint="eastAsia"/>
          <w:kern w:val="0"/>
          <w:shd w:val="clear" w:color="auto" w:fill="FFFFFF"/>
        </w:rPr>
        <w:t>日14时30分。</w:t>
      </w:r>
    </w:p>
    <w:p w:rsidR="00927C63" w:rsidRPr="006F7707" w:rsidRDefault="009A6450" w:rsidP="00A65CDF">
      <w:pPr>
        <w:pStyle w:val="sh4"/>
        <w:rPr>
          <w:spacing w:val="7"/>
          <w:kern w:val="0"/>
          <w:szCs w:val="22"/>
        </w:rPr>
      </w:pPr>
      <w:r w:rsidRPr="006F7707">
        <w:rPr>
          <w:rFonts w:hint="eastAsia"/>
          <w:kern w:val="0"/>
          <w:shd w:val="clear" w:color="auto" w:fill="FFFFFF"/>
        </w:rPr>
        <w:t>2.谈判文件递交</w:t>
      </w:r>
      <w:r w:rsidRPr="006F7707">
        <w:rPr>
          <w:rFonts w:hint="eastAsia"/>
          <w:spacing w:val="7"/>
          <w:kern w:val="0"/>
          <w:szCs w:val="22"/>
        </w:rPr>
        <w:t>地点：</w:t>
      </w:r>
      <w:r w:rsidR="00A65CDF" w:rsidRPr="006F7707">
        <w:rPr>
          <w:rFonts w:hint="eastAsia"/>
          <w:spacing w:val="7"/>
          <w:kern w:val="0"/>
          <w:szCs w:val="22"/>
        </w:rPr>
        <w:t>南通市世纪大道18号恒隆国际A座713室</w:t>
      </w:r>
    </w:p>
    <w:p w:rsidR="00927C63" w:rsidRDefault="009A6450" w:rsidP="00A65CDF">
      <w:pPr>
        <w:pStyle w:val="sh4"/>
        <w:rPr>
          <w:spacing w:val="7"/>
          <w:kern w:val="0"/>
          <w:szCs w:val="22"/>
        </w:rPr>
      </w:pPr>
      <w:r>
        <w:rPr>
          <w:rFonts w:hint="eastAsia"/>
          <w:kern w:val="0"/>
          <w:shd w:val="clear" w:color="auto" w:fill="FFFFFF"/>
        </w:rPr>
        <w:t>3.谈判文件递交</w:t>
      </w:r>
      <w:r w:rsidR="00A65CDF">
        <w:rPr>
          <w:rFonts w:hint="eastAsia"/>
          <w:spacing w:val="7"/>
          <w:kern w:val="0"/>
          <w:szCs w:val="22"/>
        </w:rPr>
        <w:t>方式：</w:t>
      </w:r>
      <w:r>
        <w:rPr>
          <w:rFonts w:hint="eastAsia"/>
          <w:spacing w:val="7"/>
          <w:kern w:val="0"/>
          <w:szCs w:val="22"/>
        </w:rPr>
        <w:t>现场递交</w:t>
      </w:r>
    </w:p>
    <w:p w:rsidR="00927C63" w:rsidRDefault="009A6450" w:rsidP="00A65CDF">
      <w:pPr>
        <w:pStyle w:val="sh4"/>
        <w:rPr>
          <w:kern w:val="0"/>
          <w:shd w:val="clear" w:color="auto" w:fill="FFFFFF"/>
        </w:rPr>
      </w:pPr>
      <w:r>
        <w:rPr>
          <w:rFonts w:hint="eastAsia"/>
          <w:kern w:val="0"/>
          <w:shd w:val="clear" w:color="auto" w:fill="FFFFFF"/>
        </w:rPr>
        <w:t>4.谈判方式：</w:t>
      </w:r>
      <w:r w:rsidR="008532C7">
        <w:rPr>
          <w:rFonts w:hint="eastAsia"/>
          <w:kern w:val="0"/>
          <w:shd w:val="clear" w:color="auto" w:fill="FFFFFF"/>
        </w:rPr>
        <w:t>现场谈判</w:t>
      </w:r>
    </w:p>
    <w:p w:rsidR="00927C63" w:rsidRDefault="009A6450" w:rsidP="00A65CDF">
      <w:pPr>
        <w:pStyle w:val="sh4"/>
        <w:rPr>
          <w:shd w:val="clear" w:color="auto" w:fill="FFFFFF"/>
        </w:rPr>
      </w:pPr>
      <w:r>
        <w:rPr>
          <w:rFonts w:hint="eastAsia"/>
          <w:shd w:val="clear" w:color="auto" w:fill="FFFFFF"/>
        </w:rPr>
        <w:t>5.谈判联系人：</w:t>
      </w:r>
    </w:p>
    <w:p w:rsidR="00927C63" w:rsidRDefault="009A6450" w:rsidP="00A65CDF">
      <w:pPr>
        <w:pStyle w:val="sh4"/>
      </w:pPr>
      <w:r>
        <w:rPr>
          <w:rFonts w:hint="eastAsia"/>
          <w:shd w:val="clear" w:color="auto" w:fill="FFFFFF"/>
        </w:rPr>
        <w:lastRenderedPageBreak/>
        <w:t xml:space="preserve">采 购 人：单老师  </w:t>
      </w:r>
      <w:r>
        <w:rPr>
          <w:rFonts w:hint="eastAsia"/>
          <w:kern w:val="0"/>
          <w:shd w:val="clear" w:color="auto" w:fill="FFFFFF"/>
        </w:rPr>
        <w:t>0513-51013173</w:t>
      </w:r>
    </w:p>
    <w:p w:rsidR="00927C63" w:rsidRDefault="009A6450" w:rsidP="00A65CDF">
      <w:pPr>
        <w:pStyle w:val="sh4"/>
      </w:pPr>
      <w:r>
        <w:rPr>
          <w:rFonts w:hint="eastAsia"/>
          <w:kern w:val="0"/>
          <w:shd w:val="clear" w:color="auto" w:fill="FFFFFF"/>
        </w:rPr>
        <w:t>代理机构：</w:t>
      </w:r>
      <w:r w:rsidR="006F7707">
        <w:rPr>
          <w:rFonts w:hint="eastAsia"/>
          <w:kern w:val="0"/>
          <w:shd w:val="clear" w:color="auto" w:fill="FFFFFF"/>
        </w:rPr>
        <w:t>袁斌  13906291538</w:t>
      </w:r>
    </w:p>
    <w:p w:rsidR="00927C63" w:rsidRDefault="00A65CDF" w:rsidP="00A65CDF">
      <w:pPr>
        <w:pStyle w:val="sh3"/>
      </w:pPr>
      <w:r>
        <w:rPr>
          <w:rFonts w:hint="eastAsia"/>
        </w:rPr>
        <w:t>五</w:t>
      </w:r>
      <w:r w:rsidR="009A6450">
        <w:rPr>
          <w:rFonts w:hint="eastAsia"/>
        </w:rPr>
        <w:t>、供应商谈判时需携带的材料</w:t>
      </w:r>
    </w:p>
    <w:p w:rsidR="00927C63" w:rsidRDefault="009A6450" w:rsidP="00A65CDF">
      <w:pPr>
        <w:pStyle w:val="sh4"/>
      </w:pPr>
      <w:r>
        <w:rPr>
          <w:rFonts w:hint="eastAsia"/>
        </w:rPr>
        <w:t xml:space="preserve">1. </w:t>
      </w:r>
      <w:r w:rsidR="003E4215">
        <w:rPr>
          <w:rFonts w:hint="eastAsia"/>
        </w:rPr>
        <w:t>有效的法人营业执照副本（复印件加盖公章</w:t>
      </w:r>
      <w:r>
        <w:rPr>
          <w:rFonts w:hint="eastAsia"/>
        </w:rPr>
        <w:t>）；</w:t>
      </w:r>
    </w:p>
    <w:p w:rsidR="00927C63" w:rsidRDefault="009A6450" w:rsidP="00A65CDF">
      <w:pPr>
        <w:pStyle w:val="sh4"/>
      </w:pPr>
      <w:r>
        <w:rPr>
          <w:rFonts w:hint="eastAsia"/>
        </w:rPr>
        <w:t>2. 法人委托书，授权人身份证复印件；</w:t>
      </w:r>
    </w:p>
    <w:p w:rsidR="008532C7" w:rsidRDefault="008532C7" w:rsidP="00A65CDF">
      <w:pPr>
        <w:pStyle w:val="sh4"/>
      </w:pPr>
      <w:r>
        <w:rPr>
          <w:rFonts w:hint="eastAsia"/>
        </w:rPr>
        <w:t>3.</w:t>
      </w:r>
      <w:r w:rsidRPr="008532C7">
        <w:rPr>
          <w:rFonts w:hint="eastAsia"/>
          <w:szCs w:val="28"/>
        </w:rPr>
        <w:t xml:space="preserve"> </w:t>
      </w:r>
      <w:r w:rsidRPr="00C55F32">
        <w:rPr>
          <w:rFonts w:hint="eastAsia"/>
          <w:szCs w:val="28"/>
        </w:rPr>
        <w:t>投标人符合《政府采购法》第二十二条规定条件的承诺函</w:t>
      </w:r>
      <w:r>
        <w:rPr>
          <w:rFonts w:hint="eastAsia"/>
          <w:szCs w:val="28"/>
        </w:rPr>
        <w:t>；</w:t>
      </w:r>
    </w:p>
    <w:p w:rsidR="00927C63" w:rsidRDefault="009A6450" w:rsidP="00A65CDF">
      <w:pPr>
        <w:pStyle w:val="sh4"/>
      </w:pPr>
      <w:r>
        <w:t>4</w:t>
      </w:r>
      <w:r>
        <w:rPr>
          <w:rFonts w:hint="eastAsia"/>
        </w:rPr>
        <w:t>. 实施进度与售后服务承诺（加盖公章）；</w:t>
      </w:r>
    </w:p>
    <w:p w:rsidR="00927C63" w:rsidRPr="006F7707" w:rsidRDefault="009A6450" w:rsidP="00A65CDF">
      <w:pPr>
        <w:pStyle w:val="sh4"/>
      </w:pPr>
      <w:r w:rsidRPr="006F7707">
        <w:t>5</w:t>
      </w:r>
      <w:r w:rsidRPr="006F7707">
        <w:rPr>
          <w:rFonts w:hint="eastAsia"/>
        </w:rPr>
        <w:t xml:space="preserve">. </w:t>
      </w:r>
      <w:r w:rsidR="006F7707" w:rsidRPr="006F7707">
        <w:rPr>
          <w:rFonts w:hint="eastAsia"/>
        </w:rPr>
        <w:t>投标响应报价表（加盖公章</w:t>
      </w:r>
      <w:r w:rsidRPr="006F7707">
        <w:rPr>
          <w:rFonts w:hint="eastAsia"/>
        </w:rPr>
        <w:t>）。</w:t>
      </w:r>
    </w:p>
    <w:p w:rsidR="008532C7" w:rsidRDefault="008532C7" w:rsidP="008532C7">
      <w:pPr>
        <w:pStyle w:val="sh4"/>
      </w:pPr>
      <w:r w:rsidRPr="006F7707">
        <w:rPr>
          <w:rFonts w:hint="eastAsia"/>
        </w:rPr>
        <w:t>6. 项目需求中所涉及的事项及其它供应商认为需要提交</w:t>
      </w:r>
      <w:r>
        <w:rPr>
          <w:rFonts w:hint="eastAsia"/>
        </w:rPr>
        <w:t>的其它材料（复印件加盖公章）；</w:t>
      </w:r>
    </w:p>
    <w:p w:rsidR="00927C63" w:rsidRPr="001A50FD" w:rsidRDefault="009A6450" w:rsidP="001A50FD">
      <w:pPr>
        <w:pStyle w:val="sh4"/>
        <w:rPr>
          <w:szCs w:val="28"/>
        </w:rPr>
      </w:pPr>
      <w:r w:rsidRPr="001A50FD">
        <w:rPr>
          <w:rFonts w:hint="eastAsia"/>
          <w:szCs w:val="28"/>
        </w:rPr>
        <w:t>请将上述材料按顺序自编目录牢固装订成册并密封，正本一份，副本</w:t>
      </w:r>
      <w:r w:rsidR="001A50FD">
        <w:rPr>
          <w:rFonts w:hint="eastAsia"/>
          <w:szCs w:val="28"/>
        </w:rPr>
        <w:t>一</w:t>
      </w:r>
      <w:r w:rsidRPr="001A50FD">
        <w:rPr>
          <w:rFonts w:hint="eastAsia"/>
          <w:szCs w:val="28"/>
        </w:rPr>
        <w:t>份，正副本均需采用A4纸（图纸等除外），不允许活页或拉杆夹装订，否则不予接收。谈判文件上要明确标注供应商全称及“正本”或“副本”字样，一旦正本和副本有差异以正本为准。谈判文件正本须打印并由法定代表人或其授权人签字并加盖公章。副本可复印，但须加盖公章。</w:t>
      </w:r>
    </w:p>
    <w:p w:rsidR="00927C63" w:rsidRDefault="001A50FD" w:rsidP="001A50FD">
      <w:pPr>
        <w:pStyle w:val="sh3"/>
      </w:pPr>
      <w:r>
        <w:rPr>
          <w:rFonts w:hint="eastAsia"/>
        </w:rPr>
        <w:t>六</w:t>
      </w:r>
      <w:r w:rsidR="009A6450">
        <w:rPr>
          <w:rFonts w:hint="eastAsia"/>
        </w:rPr>
        <w:t>、谈判原则</w:t>
      </w:r>
    </w:p>
    <w:p w:rsidR="00927C63" w:rsidRDefault="009A6450" w:rsidP="001A50FD">
      <w:pPr>
        <w:pStyle w:val="sh4"/>
      </w:pPr>
      <w:r>
        <w:rPr>
          <w:rFonts w:hint="eastAsia"/>
        </w:rPr>
        <w:t>1. 供应商参加谈判时，不按</w:t>
      </w:r>
      <w:r w:rsidR="001A50FD">
        <w:rPr>
          <w:rFonts w:hint="eastAsia"/>
        </w:rPr>
        <w:t>本文件</w:t>
      </w:r>
      <w:r>
        <w:rPr>
          <w:rFonts w:hint="eastAsia"/>
        </w:rPr>
        <w:t>要求提供齐全谈判材料的，将被拒绝进行单一来源谈判采购。</w:t>
      </w:r>
    </w:p>
    <w:p w:rsidR="00927C63" w:rsidRDefault="009A6450" w:rsidP="001A50FD">
      <w:pPr>
        <w:pStyle w:val="sh4"/>
      </w:pPr>
      <w:r>
        <w:rPr>
          <w:rFonts w:hint="eastAsia"/>
        </w:rPr>
        <w:t>2. 谈判小组查验参加谈判的供应商代表身份证明，谈判文件响应采购需求程度及偏差程度。谈判小组应遵循物有所值和价格合理的原则商定洽谈方案的价格承受上限，然后集中与供应商就价格问题进行谈判，超出商定的洽谈方案的价格承受上限，本次谈判予以终止。</w:t>
      </w:r>
    </w:p>
    <w:p w:rsidR="00927C63" w:rsidRDefault="009A6450" w:rsidP="001A50FD">
      <w:pPr>
        <w:pStyle w:val="sh4"/>
      </w:pPr>
      <w:r>
        <w:rPr>
          <w:rFonts w:hint="eastAsia"/>
        </w:rPr>
        <w:t>3. 谈判成功后由谈判小组出具成交报告</w:t>
      </w:r>
    </w:p>
    <w:p w:rsidR="00927C63" w:rsidRDefault="001A50FD" w:rsidP="001A50FD">
      <w:pPr>
        <w:pStyle w:val="sh3"/>
      </w:pPr>
      <w:r>
        <w:rPr>
          <w:rFonts w:hint="eastAsia"/>
        </w:rPr>
        <w:t>七</w:t>
      </w:r>
      <w:r w:rsidR="009A6450">
        <w:rPr>
          <w:rFonts w:hint="eastAsia"/>
        </w:rPr>
        <w:t>、成交结果公示</w:t>
      </w:r>
    </w:p>
    <w:p w:rsidR="00927C63" w:rsidRDefault="009A6450" w:rsidP="001A50FD">
      <w:pPr>
        <w:pStyle w:val="sh4"/>
      </w:pPr>
      <w:r>
        <w:rPr>
          <w:rFonts w:hint="eastAsia"/>
        </w:rPr>
        <w:t>谈判结束后，在学院校园网上对谈判结果进行公示，时间为1个工作日。</w:t>
      </w:r>
    </w:p>
    <w:p w:rsidR="00927C63" w:rsidRDefault="001A50FD" w:rsidP="001A50FD">
      <w:pPr>
        <w:pStyle w:val="sh3"/>
      </w:pPr>
      <w:r>
        <w:rPr>
          <w:rFonts w:hint="eastAsia"/>
        </w:rPr>
        <w:t>八</w:t>
      </w:r>
      <w:r w:rsidR="009A6450">
        <w:rPr>
          <w:rFonts w:hint="eastAsia"/>
        </w:rPr>
        <w:t>、发出成交通知</w:t>
      </w:r>
    </w:p>
    <w:p w:rsidR="00927C63" w:rsidRDefault="009A6450" w:rsidP="001A50FD">
      <w:pPr>
        <w:pStyle w:val="sh4"/>
      </w:pPr>
      <w:r>
        <w:rPr>
          <w:rFonts w:hint="eastAsia"/>
        </w:rPr>
        <w:t xml:space="preserve">　  采购单位向成交供应商发出成交通知书。成交通知发出后，采购部门改变成交结果，或者成交供应商放弃成交的，应当承担相应的法律责任。</w:t>
      </w:r>
    </w:p>
    <w:p w:rsidR="00927C63" w:rsidRDefault="001A50FD" w:rsidP="001A50FD">
      <w:pPr>
        <w:pStyle w:val="sh3"/>
      </w:pPr>
      <w:r>
        <w:rPr>
          <w:rFonts w:hint="eastAsia"/>
        </w:rPr>
        <w:t>九</w:t>
      </w:r>
      <w:r w:rsidR="009A6450">
        <w:rPr>
          <w:rFonts w:hint="eastAsia"/>
        </w:rPr>
        <w:t>、合同签订与验收付款</w:t>
      </w:r>
    </w:p>
    <w:p w:rsidR="00927C63" w:rsidRDefault="009A6450" w:rsidP="001A50FD">
      <w:pPr>
        <w:pStyle w:val="sh4"/>
      </w:pPr>
      <w:r>
        <w:rPr>
          <w:rFonts w:hint="eastAsia"/>
        </w:rPr>
        <w:t>1. 成交供应商在接到《成交通知书》后15日内签订合同。签订采购合同一式陆份（采购单位伍份、供应商一份）。所签合同不得对采购文件作实质性修改。合同签订生效之日起5个工作日内提供创新创业项目实战训练平台，并完成布局。</w:t>
      </w:r>
    </w:p>
    <w:p w:rsidR="00927C63" w:rsidRDefault="009A6450" w:rsidP="001A50FD">
      <w:pPr>
        <w:pStyle w:val="sh4"/>
      </w:pPr>
      <w:r>
        <w:rPr>
          <w:rFonts w:hint="eastAsia"/>
        </w:rPr>
        <w:t>2.采购单位按合同约定积极配合成交供应商履约，成交供应商履约到位后，经采购单位</w:t>
      </w:r>
      <w:r>
        <w:rPr>
          <w:rFonts w:hint="eastAsia"/>
        </w:rPr>
        <w:lastRenderedPageBreak/>
        <w:t>验收合格后，供应商出具正式发票，采购单位在收到发票后一个月内支付合同总额100%。</w:t>
      </w:r>
    </w:p>
    <w:p w:rsidR="00927C63" w:rsidRDefault="009A6450" w:rsidP="001A50FD">
      <w:pPr>
        <w:pStyle w:val="sh4"/>
      </w:pPr>
      <w:r>
        <w:rPr>
          <w:rFonts w:hint="eastAsia"/>
        </w:rPr>
        <w:t>3. 成交供应商出现违约情形，应当及时纠正或补偿；造成损失的，按合同约定追究违约责任；出现版权纠纷与采购单位无关；出现商业贿赂等违法情形的，应由采购单位移交有关部门依法查处。</w:t>
      </w:r>
    </w:p>
    <w:p w:rsidR="00927C63" w:rsidRDefault="001A50FD" w:rsidP="001A50FD">
      <w:pPr>
        <w:pStyle w:val="sh3"/>
      </w:pPr>
      <w:r>
        <w:rPr>
          <w:rFonts w:hint="eastAsia"/>
        </w:rPr>
        <w:t>十</w:t>
      </w:r>
      <w:r w:rsidR="009A6450">
        <w:rPr>
          <w:rFonts w:hint="eastAsia"/>
        </w:rPr>
        <w:t>、费用</w:t>
      </w:r>
    </w:p>
    <w:p w:rsidR="00927C63" w:rsidRDefault="008532C7" w:rsidP="008532C7">
      <w:pPr>
        <w:pStyle w:val="sh4"/>
        <w:rPr>
          <w:rFonts w:ascii="仿宋" w:eastAsia="仿宋" w:hAnsi="仿宋" w:cs="仿宋"/>
          <w:color w:val="000000"/>
          <w:sz w:val="28"/>
          <w:szCs w:val="28"/>
        </w:rPr>
      </w:pPr>
      <w:r w:rsidRPr="008532C7">
        <w:rPr>
          <w:rFonts w:hint="eastAsia"/>
        </w:rPr>
        <w:t>1.</w:t>
      </w:r>
      <w:r w:rsidR="009A6450" w:rsidRPr="008532C7">
        <w:rPr>
          <w:rFonts w:hint="eastAsia"/>
        </w:rPr>
        <w:t>供应商承担所有与准备和参加单一来源谈判可能发生的全部费用，采购方在任何情况下均无义务和责任承担这些费用</w:t>
      </w:r>
      <w:r w:rsidR="009A6450">
        <w:rPr>
          <w:rFonts w:ascii="仿宋" w:eastAsia="仿宋" w:hAnsi="仿宋" w:cs="仿宋" w:hint="eastAsia"/>
          <w:color w:val="000000"/>
          <w:sz w:val="28"/>
          <w:szCs w:val="28"/>
        </w:rPr>
        <w:t>。</w:t>
      </w:r>
    </w:p>
    <w:p w:rsidR="008532C7" w:rsidRPr="008532C7" w:rsidRDefault="008532C7" w:rsidP="008532C7">
      <w:pPr>
        <w:pStyle w:val="sh4"/>
      </w:pPr>
      <w:r w:rsidRPr="008532C7">
        <w:rPr>
          <w:rFonts w:hint="eastAsia"/>
        </w:rPr>
        <w:t>2.</w:t>
      </w:r>
      <w:r w:rsidRPr="008532C7">
        <w:t xml:space="preserve"> 本次招标标书</w:t>
      </w:r>
      <w:r w:rsidRPr="00C55F32">
        <w:t>工本费</w:t>
      </w:r>
      <w:r w:rsidRPr="00C55F32">
        <w:rPr>
          <w:rFonts w:hint="eastAsia"/>
        </w:rPr>
        <w:t>300元，</w:t>
      </w:r>
      <w:r>
        <w:rPr>
          <w:rFonts w:hint="eastAsia"/>
          <w:kern w:val="0"/>
        </w:rPr>
        <w:t>在谈判前</w:t>
      </w:r>
      <w:r w:rsidRPr="00C55F32">
        <w:rPr>
          <w:rFonts w:hint="eastAsia"/>
          <w:kern w:val="0"/>
        </w:rPr>
        <w:t>向代理公司缴纳</w:t>
      </w:r>
      <w:r w:rsidRPr="00C55F32">
        <w:rPr>
          <w:rFonts w:hint="eastAsia"/>
        </w:rPr>
        <w:t>；成交供应商领取中标通知书前向代理单位递交代理服务费按534号文*60%计取。评审费按实际发生也由成交供应商承担。</w:t>
      </w:r>
    </w:p>
    <w:p w:rsidR="00927C63" w:rsidRDefault="009A6450" w:rsidP="008532C7">
      <w:pPr>
        <w:pStyle w:val="sh3"/>
      </w:pPr>
      <w:r>
        <w:rPr>
          <w:rFonts w:hint="eastAsia"/>
        </w:rPr>
        <w:t>十</w:t>
      </w:r>
      <w:r w:rsidR="001A50FD">
        <w:rPr>
          <w:rFonts w:hint="eastAsia"/>
        </w:rPr>
        <w:t>一</w:t>
      </w:r>
      <w:r>
        <w:rPr>
          <w:rFonts w:hint="eastAsia"/>
        </w:rPr>
        <w:t>、售后服务及培训要求</w:t>
      </w:r>
    </w:p>
    <w:p w:rsidR="00927C63" w:rsidRDefault="009A6450" w:rsidP="008532C7">
      <w:pPr>
        <w:pStyle w:val="sh4"/>
      </w:pPr>
      <w:r>
        <w:rPr>
          <w:rFonts w:hint="eastAsia"/>
        </w:rPr>
        <w:t>软件安装验收合格后，免费为学院专业老师进行培训并制订相应的培训方案和提供免费培训课程。提供“7*24小时”专门电话技术支持服务，在工作时间1小时内响应，在2小时内对使用单位所提出的维修要求做出实质性反应，并提供应急策略。如因供应商软硬件故障而导致产品不能正常运行，且通过远程技术支持不能解决的，供应商应承诺24小时内上门解决或提供远程替代服务。质保期为验收合格之日起贰年。</w:t>
      </w:r>
    </w:p>
    <w:p w:rsidR="00927C63" w:rsidRDefault="009A6450">
      <w:pPr>
        <w:rPr>
          <w:rFonts w:ascii="宋体" w:hAnsi="宋体" w:cs="宋体"/>
          <w:b/>
          <w:bCs/>
          <w:color w:val="000000"/>
          <w:sz w:val="24"/>
          <w:szCs w:val="24"/>
        </w:rPr>
      </w:pPr>
      <w:r>
        <w:rPr>
          <w:rFonts w:ascii="宋体" w:hAnsi="宋体" w:cs="宋体" w:hint="eastAsia"/>
          <w:b/>
          <w:bCs/>
          <w:color w:val="000000"/>
          <w:sz w:val="24"/>
          <w:szCs w:val="24"/>
        </w:rPr>
        <w:br w:type="page"/>
      </w:r>
    </w:p>
    <w:p w:rsidR="00927C63" w:rsidRDefault="009A6450">
      <w:pPr>
        <w:spacing w:line="360" w:lineRule="auto"/>
        <w:jc w:val="left"/>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 xml:space="preserve">附件格式：            </w:t>
      </w:r>
    </w:p>
    <w:p w:rsidR="00927C63" w:rsidRPr="006F7707" w:rsidRDefault="009A6450" w:rsidP="006F7707">
      <w:pPr>
        <w:pStyle w:val="sh2"/>
        <w:rPr>
          <w:szCs w:val="28"/>
        </w:rPr>
      </w:pPr>
      <w:r w:rsidRPr="006F7707">
        <w:rPr>
          <w:rFonts w:hint="eastAsia"/>
          <w:szCs w:val="28"/>
        </w:rPr>
        <w:t>1</w:t>
      </w:r>
      <w:r w:rsidRPr="006F7707">
        <w:rPr>
          <w:rFonts w:hint="eastAsia"/>
          <w:szCs w:val="28"/>
        </w:rPr>
        <w:t>、法定代表人身份证明</w:t>
      </w:r>
    </w:p>
    <w:p w:rsidR="00927C63" w:rsidRPr="006F7707" w:rsidRDefault="009A6450">
      <w:pPr>
        <w:spacing w:line="360" w:lineRule="auto"/>
        <w:jc w:val="center"/>
        <w:rPr>
          <w:rFonts w:ascii="宋体" w:hAnsi="宋体" w:cs="仿宋"/>
          <w:color w:val="000000"/>
          <w:sz w:val="21"/>
          <w:szCs w:val="21"/>
        </w:rPr>
      </w:pPr>
      <w:r w:rsidRPr="006F7707">
        <w:rPr>
          <w:rFonts w:ascii="宋体" w:hAnsi="宋体" w:cs="仿宋" w:hint="eastAsia"/>
          <w:color w:val="000000"/>
          <w:sz w:val="21"/>
          <w:szCs w:val="21"/>
          <w:u w:val="single"/>
        </w:rPr>
        <w:t>（法定代表人参加谈判时，须出示此证明）</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 xml:space="preserve"> 江苏省南通卫生高等职业技术学校：</w:t>
      </w:r>
    </w:p>
    <w:p w:rsidR="00927C63" w:rsidRPr="006F7707" w:rsidRDefault="009A6450" w:rsidP="006F7707">
      <w:pPr>
        <w:spacing w:line="360" w:lineRule="auto"/>
        <w:ind w:firstLineChars="200" w:firstLine="420"/>
        <w:rPr>
          <w:rFonts w:ascii="宋体" w:hAnsi="宋体" w:cs="仿宋"/>
          <w:color w:val="000000"/>
          <w:sz w:val="21"/>
          <w:szCs w:val="21"/>
        </w:rPr>
      </w:pPr>
      <w:r w:rsidRPr="006F7707">
        <w:rPr>
          <w:rFonts w:ascii="宋体" w:hAnsi="宋体" w:cs="仿宋" w:hint="eastAsia"/>
          <w:color w:val="000000"/>
          <w:sz w:val="21"/>
          <w:szCs w:val="21"/>
        </w:rPr>
        <w:t>我公司法定代表人参加贵单位组织的（采购项目名称及项目编号)项目公开招标采购活动，全权代表我公司处理投标的有关事宜。</w:t>
      </w:r>
    </w:p>
    <w:p w:rsidR="00927C63" w:rsidRPr="006F7707" w:rsidRDefault="00927C63" w:rsidP="006F7707">
      <w:pPr>
        <w:spacing w:line="360" w:lineRule="auto"/>
        <w:ind w:firstLineChars="200" w:firstLine="420"/>
        <w:rPr>
          <w:rFonts w:ascii="宋体" w:hAnsi="宋体" w:cs="仿宋"/>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附：法定代表人情况：</w:t>
      </w:r>
    </w:p>
    <w:p w:rsidR="00927C63" w:rsidRPr="006F7707" w:rsidRDefault="009A6450">
      <w:pPr>
        <w:spacing w:line="360" w:lineRule="auto"/>
        <w:rPr>
          <w:rFonts w:ascii="宋体" w:hAnsi="宋体" w:cs="仿宋"/>
          <w:color w:val="000000"/>
          <w:sz w:val="21"/>
          <w:szCs w:val="21"/>
          <w:u w:val="single"/>
        </w:rPr>
      </w:pPr>
      <w:r w:rsidRPr="006F7707">
        <w:rPr>
          <w:rFonts w:ascii="宋体" w:hAnsi="宋体" w:cs="仿宋" w:hint="eastAsia"/>
          <w:color w:val="000000"/>
          <w:sz w:val="21"/>
          <w:szCs w:val="21"/>
        </w:rPr>
        <w:t>姓名： 性别： 年龄：  职务：</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身份证号码：</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手机：   传真：</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单位名称（公章）             法定代表人（签字或盖章）</w:t>
      </w:r>
    </w:p>
    <w:p w:rsidR="00927C63" w:rsidRPr="006F7707" w:rsidRDefault="009A6450" w:rsidP="006F7707">
      <w:pPr>
        <w:spacing w:line="360" w:lineRule="auto"/>
        <w:ind w:firstLineChars="500" w:firstLine="1050"/>
        <w:rPr>
          <w:rFonts w:ascii="宋体" w:hAnsi="宋体" w:cs="仿宋"/>
          <w:color w:val="000000"/>
          <w:sz w:val="21"/>
          <w:szCs w:val="21"/>
        </w:rPr>
      </w:pPr>
      <w:r w:rsidRPr="006F7707">
        <w:rPr>
          <w:rFonts w:ascii="宋体" w:hAnsi="宋体" w:cs="仿宋" w:hint="eastAsia"/>
          <w:color w:val="000000"/>
          <w:sz w:val="21"/>
          <w:szCs w:val="21"/>
        </w:rPr>
        <w:t xml:space="preserve">年   月   日                 年   月    日  </w:t>
      </w:r>
    </w:p>
    <w:p w:rsidR="00927C63" w:rsidRPr="006F7707" w:rsidRDefault="00927C63">
      <w:pPr>
        <w:spacing w:line="360" w:lineRule="auto"/>
        <w:rPr>
          <w:rFonts w:ascii="宋体" w:hAnsi="宋体" w:cs="仿宋"/>
          <w:color w:val="000000"/>
          <w:sz w:val="21"/>
          <w:szCs w:val="21"/>
        </w:rPr>
      </w:pPr>
    </w:p>
    <w:p w:rsidR="00927C63" w:rsidRPr="006F7707" w:rsidRDefault="00927C63">
      <w:pPr>
        <w:spacing w:line="360" w:lineRule="auto"/>
        <w:rPr>
          <w:rFonts w:ascii="宋体" w:hAnsi="宋体" w:cs="仿宋"/>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法定代表人身份证复印件</w:t>
      </w:r>
    </w:p>
    <w:p w:rsidR="00927C63" w:rsidRPr="006F7707" w:rsidRDefault="00927C63">
      <w:pPr>
        <w:spacing w:line="360" w:lineRule="auto"/>
        <w:rPr>
          <w:rFonts w:ascii="宋体" w:hAnsi="宋体" w:cs="仿宋"/>
          <w:color w:val="000000"/>
          <w:sz w:val="21"/>
          <w:szCs w:val="21"/>
        </w:rPr>
      </w:pPr>
    </w:p>
    <w:p w:rsidR="00927C63" w:rsidRPr="006F7707" w:rsidRDefault="009A6450" w:rsidP="006F7707">
      <w:pPr>
        <w:spacing w:line="360" w:lineRule="auto"/>
        <w:ind w:firstLineChars="950" w:firstLine="1995"/>
        <w:rPr>
          <w:rFonts w:ascii="宋体" w:hAnsi="宋体" w:cs="仿宋"/>
          <w:color w:val="000000"/>
          <w:sz w:val="21"/>
          <w:szCs w:val="21"/>
        </w:rPr>
      </w:pPr>
      <w:r w:rsidRPr="006F7707">
        <w:rPr>
          <w:rFonts w:ascii="宋体" w:hAnsi="宋体" w:cs="仿宋" w:hint="eastAsia"/>
          <w:color w:val="000000"/>
          <w:sz w:val="21"/>
          <w:szCs w:val="21"/>
        </w:rPr>
        <w:t>（粘贴此处）</w:t>
      </w:r>
    </w:p>
    <w:p w:rsidR="00927C63" w:rsidRPr="006F7707" w:rsidRDefault="00927C63" w:rsidP="006F7707">
      <w:pPr>
        <w:spacing w:line="360" w:lineRule="auto"/>
        <w:ind w:firstLineChars="950" w:firstLine="2003"/>
        <w:rPr>
          <w:rFonts w:ascii="宋体" w:hAnsi="宋体" w:cs="仿宋"/>
          <w:b/>
          <w:bCs/>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b/>
          <w:bCs/>
          <w:color w:val="000000"/>
          <w:sz w:val="21"/>
          <w:szCs w:val="21"/>
        </w:rPr>
        <w:t>注: 如为法定代表人参加谈判时，须将身份证原件带至开标现场备查。</w:t>
      </w:r>
    </w:p>
    <w:p w:rsidR="00927C63" w:rsidRPr="006F7707" w:rsidRDefault="009A6450" w:rsidP="006F7707">
      <w:pPr>
        <w:pStyle w:val="sh2"/>
      </w:pPr>
      <w:r w:rsidRPr="006F7707">
        <w:rPr>
          <w:rFonts w:hint="eastAsia"/>
          <w:sz w:val="21"/>
          <w:szCs w:val="21"/>
        </w:rPr>
        <w:br w:type="page"/>
      </w:r>
      <w:r w:rsidRPr="006F7707">
        <w:rPr>
          <w:rFonts w:hint="eastAsia"/>
        </w:rPr>
        <w:lastRenderedPageBreak/>
        <w:t>2</w:t>
      </w:r>
      <w:r w:rsidRPr="006F7707">
        <w:rPr>
          <w:rFonts w:hint="eastAsia"/>
        </w:rPr>
        <w:t>、授权委托书</w:t>
      </w:r>
    </w:p>
    <w:p w:rsidR="00927C63" w:rsidRPr="006F7707" w:rsidRDefault="009A6450">
      <w:pPr>
        <w:snapToGrid w:val="0"/>
        <w:spacing w:line="360" w:lineRule="auto"/>
        <w:jc w:val="center"/>
        <w:rPr>
          <w:rFonts w:ascii="宋体" w:hAnsi="宋体" w:cs="仿宋"/>
          <w:color w:val="000000"/>
          <w:sz w:val="21"/>
          <w:szCs w:val="21"/>
          <w:u w:val="single"/>
        </w:rPr>
      </w:pPr>
      <w:r w:rsidRPr="006F7707">
        <w:rPr>
          <w:rFonts w:ascii="宋体" w:hAnsi="宋体" w:cs="仿宋" w:hint="eastAsia"/>
          <w:color w:val="000000"/>
          <w:sz w:val="21"/>
          <w:szCs w:val="21"/>
          <w:u w:val="single"/>
        </w:rPr>
        <w:t>（被授权人参加谈判时，须出示此证明）</w:t>
      </w:r>
    </w:p>
    <w:p w:rsidR="00927C63" w:rsidRPr="006F7707" w:rsidRDefault="009A6450">
      <w:pPr>
        <w:snapToGrid w:val="0"/>
        <w:spacing w:line="360" w:lineRule="auto"/>
        <w:rPr>
          <w:rFonts w:ascii="宋体" w:hAnsi="宋体" w:cs="仿宋"/>
          <w:color w:val="000000"/>
          <w:sz w:val="21"/>
          <w:szCs w:val="21"/>
        </w:rPr>
      </w:pPr>
      <w:r w:rsidRPr="006F7707">
        <w:rPr>
          <w:rFonts w:ascii="宋体" w:hAnsi="宋体" w:cs="仿宋" w:hint="eastAsia"/>
          <w:color w:val="000000"/>
          <w:sz w:val="21"/>
          <w:szCs w:val="21"/>
        </w:rPr>
        <w:t>江苏省南通卫生高等职业技术学校：</w:t>
      </w:r>
    </w:p>
    <w:p w:rsidR="00927C63" w:rsidRPr="006F7707" w:rsidRDefault="009A6450" w:rsidP="008532C7">
      <w:pPr>
        <w:snapToGrid w:val="0"/>
        <w:spacing w:line="360" w:lineRule="auto"/>
        <w:ind w:firstLineChars="200" w:firstLine="420"/>
        <w:rPr>
          <w:rFonts w:ascii="宋体" w:hAnsi="宋体" w:cs="仿宋"/>
          <w:color w:val="000000"/>
          <w:sz w:val="21"/>
          <w:szCs w:val="21"/>
        </w:rPr>
      </w:pPr>
      <w:r w:rsidRPr="006F7707">
        <w:rPr>
          <w:rFonts w:ascii="宋体" w:hAnsi="宋体" w:cs="仿宋" w:hint="eastAsia"/>
          <w:color w:val="000000"/>
          <w:sz w:val="21"/>
          <w:szCs w:val="21"/>
        </w:rPr>
        <w:t>兹授权</w:t>
      </w:r>
      <w:r w:rsidRPr="006F7707">
        <w:rPr>
          <w:rFonts w:ascii="宋体" w:hAnsi="宋体" w:cs="仿宋" w:hint="eastAsia"/>
          <w:color w:val="000000"/>
          <w:sz w:val="21"/>
          <w:szCs w:val="21"/>
          <w:u w:val="single"/>
        </w:rPr>
        <w:t xml:space="preserve">               （</w:t>
      </w:r>
      <w:r w:rsidRPr="006F7707">
        <w:rPr>
          <w:rFonts w:ascii="宋体" w:hAnsi="宋体" w:cs="仿宋" w:hint="eastAsia"/>
          <w:color w:val="000000"/>
          <w:sz w:val="21"/>
          <w:szCs w:val="21"/>
        </w:rPr>
        <w:t>被授权人的姓名）代表我公司参加（采购项目名称及项目编号)项目的政府采购活动，全权处理一切与该项目公开招标有关的事务。其在办理上述事宜过程中所签署的所有文件我公司均予以承认。</w:t>
      </w:r>
    </w:p>
    <w:p w:rsidR="00927C63" w:rsidRPr="006F7707" w:rsidRDefault="009A6450" w:rsidP="008532C7">
      <w:pPr>
        <w:pStyle w:val="a4"/>
        <w:adjustRightInd w:val="0"/>
        <w:snapToGrid w:val="0"/>
        <w:spacing w:line="360" w:lineRule="auto"/>
        <w:ind w:firstLineChars="200" w:firstLine="420"/>
        <w:jc w:val="left"/>
        <w:rPr>
          <w:rFonts w:hAnsi="宋体" w:cs="仿宋"/>
          <w:color w:val="000000"/>
          <w:sz w:val="21"/>
          <w:szCs w:val="21"/>
        </w:rPr>
      </w:pPr>
      <w:r w:rsidRPr="006F7707">
        <w:rPr>
          <w:rFonts w:hAnsi="宋体" w:cs="仿宋" w:hint="eastAsia"/>
          <w:color w:val="000000"/>
          <w:sz w:val="21"/>
          <w:szCs w:val="21"/>
        </w:rPr>
        <w:t>被授权人无转委托权，特此委托。</w:t>
      </w:r>
    </w:p>
    <w:p w:rsidR="00927C63" w:rsidRPr="006F7707" w:rsidRDefault="00927C63" w:rsidP="008532C7">
      <w:pPr>
        <w:pStyle w:val="a4"/>
        <w:adjustRightInd w:val="0"/>
        <w:snapToGrid w:val="0"/>
        <w:spacing w:line="360" w:lineRule="auto"/>
        <w:ind w:firstLineChars="200" w:firstLine="420"/>
        <w:jc w:val="left"/>
        <w:rPr>
          <w:rFonts w:hAnsi="宋体" w:cs="仿宋"/>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附：被授权人情况：</w:t>
      </w:r>
    </w:p>
    <w:p w:rsidR="00927C63" w:rsidRPr="006F7707" w:rsidRDefault="009A6450">
      <w:pPr>
        <w:spacing w:line="360" w:lineRule="auto"/>
        <w:rPr>
          <w:rFonts w:ascii="宋体" w:hAnsi="宋体" w:cs="仿宋"/>
          <w:color w:val="000000"/>
          <w:sz w:val="21"/>
          <w:szCs w:val="21"/>
          <w:u w:val="single"/>
        </w:rPr>
      </w:pPr>
      <w:r w:rsidRPr="006F7707">
        <w:rPr>
          <w:rFonts w:ascii="宋体" w:hAnsi="宋体" w:cs="仿宋" w:hint="eastAsia"/>
          <w:color w:val="000000"/>
          <w:sz w:val="21"/>
          <w:szCs w:val="21"/>
        </w:rPr>
        <w:t>姓名： 性别： 年龄： 职务：</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身份证号码：</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手机：  传真：</w:t>
      </w: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单位名称（公章）             法定代表人（签字或盖章）</w:t>
      </w:r>
    </w:p>
    <w:p w:rsidR="00927C63" w:rsidRPr="006F7707" w:rsidRDefault="009A6450" w:rsidP="008532C7">
      <w:pPr>
        <w:spacing w:line="360" w:lineRule="auto"/>
        <w:ind w:firstLineChars="500" w:firstLine="1050"/>
        <w:rPr>
          <w:rFonts w:ascii="宋体" w:hAnsi="宋体" w:cs="仿宋"/>
          <w:color w:val="000000"/>
          <w:sz w:val="21"/>
          <w:szCs w:val="21"/>
        </w:rPr>
      </w:pPr>
      <w:r w:rsidRPr="006F7707">
        <w:rPr>
          <w:rFonts w:ascii="宋体" w:hAnsi="宋体" w:cs="仿宋" w:hint="eastAsia"/>
          <w:color w:val="000000"/>
          <w:sz w:val="21"/>
          <w:szCs w:val="21"/>
        </w:rPr>
        <w:t xml:space="preserve">年   月   日                 年   月    日  </w:t>
      </w:r>
    </w:p>
    <w:p w:rsidR="008532C7" w:rsidRPr="006F7707" w:rsidRDefault="008532C7">
      <w:pPr>
        <w:spacing w:line="360" w:lineRule="auto"/>
        <w:rPr>
          <w:rFonts w:ascii="宋体" w:hAnsi="宋体" w:cs="仿宋"/>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法定代表人身份证复印件</w:t>
      </w:r>
    </w:p>
    <w:p w:rsidR="00927C63" w:rsidRPr="006F7707" w:rsidRDefault="00927C63">
      <w:pPr>
        <w:spacing w:line="360" w:lineRule="auto"/>
        <w:rPr>
          <w:rFonts w:ascii="宋体" w:hAnsi="宋体" w:cs="仿宋"/>
          <w:color w:val="000000"/>
          <w:sz w:val="21"/>
          <w:szCs w:val="21"/>
        </w:rPr>
      </w:pPr>
    </w:p>
    <w:p w:rsidR="008532C7" w:rsidRPr="006F7707" w:rsidRDefault="008532C7">
      <w:pPr>
        <w:spacing w:line="360" w:lineRule="auto"/>
        <w:rPr>
          <w:rFonts w:ascii="宋体" w:hAnsi="宋体" w:cs="仿宋"/>
          <w:color w:val="000000"/>
          <w:sz w:val="21"/>
          <w:szCs w:val="21"/>
        </w:rPr>
      </w:pPr>
    </w:p>
    <w:p w:rsidR="008532C7" w:rsidRPr="006F7707" w:rsidRDefault="008532C7">
      <w:pPr>
        <w:spacing w:line="360" w:lineRule="auto"/>
        <w:rPr>
          <w:rFonts w:ascii="宋体" w:hAnsi="宋体" w:cs="仿宋"/>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color w:val="000000"/>
          <w:sz w:val="21"/>
          <w:szCs w:val="21"/>
        </w:rPr>
        <w:t>被授权人身份证复印件</w:t>
      </w:r>
    </w:p>
    <w:p w:rsidR="00927C63" w:rsidRPr="006F7707" w:rsidRDefault="00927C63">
      <w:pPr>
        <w:spacing w:line="360" w:lineRule="auto"/>
        <w:rPr>
          <w:rFonts w:ascii="宋体" w:hAnsi="宋体" w:cs="仿宋"/>
          <w:color w:val="000000"/>
          <w:sz w:val="21"/>
          <w:szCs w:val="21"/>
        </w:rPr>
      </w:pPr>
    </w:p>
    <w:p w:rsidR="00927C63" w:rsidRPr="006F7707" w:rsidRDefault="00927C63">
      <w:pPr>
        <w:spacing w:line="360" w:lineRule="auto"/>
        <w:rPr>
          <w:rFonts w:ascii="宋体" w:hAnsi="宋体" w:cs="仿宋"/>
          <w:color w:val="000000"/>
          <w:sz w:val="21"/>
          <w:szCs w:val="21"/>
        </w:rPr>
      </w:pPr>
    </w:p>
    <w:p w:rsidR="00927C63" w:rsidRPr="006F7707" w:rsidRDefault="00927C63" w:rsidP="008532C7">
      <w:pPr>
        <w:spacing w:line="360" w:lineRule="auto"/>
        <w:ind w:firstLineChars="950" w:firstLine="2003"/>
        <w:rPr>
          <w:rFonts w:ascii="宋体" w:hAnsi="宋体" w:cs="仿宋"/>
          <w:b/>
          <w:bCs/>
          <w:color w:val="000000"/>
          <w:sz w:val="21"/>
          <w:szCs w:val="21"/>
        </w:rPr>
      </w:pPr>
    </w:p>
    <w:p w:rsidR="00927C63" w:rsidRPr="006F7707" w:rsidRDefault="009A6450">
      <w:pPr>
        <w:spacing w:line="360" w:lineRule="auto"/>
        <w:rPr>
          <w:rFonts w:ascii="宋体" w:hAnsi="宋体" w:cs="仿宋"/>
          <w:color w:val="000000"/>
          <w:sz w:val="21"/>
          <w:szCs w:val="21"/>
        </w:rPr>
      </w:pPr>
      <w:r w:rsidRPr="006F7707">
        <w:rPr>
          <w:rFonts w:ascii="宋体" w:hAnsi="宋体" w:cs="仿宋" w:hint="eastAsia"/>
          <w:b/>
          <w:bCs/>
          <w:color w:val="000000"/>
          <w:sz w:val="21"/>
          <w:szCs w:val="21"/>
        </w:rPr>
        <w:t>注: 如为被授权人参加谈判时，须将身份证原件带至谈判现场备查查。</w:t>
      </w:r>
    </w:p>
    <w:p w:rsidR="008532C7" w:rsidRPr="006F7707" w:rsidRDefault="009A6450" w:rsidP="008532C7">
      <w:pPr>
        <w:pStyle w:val="sh2"/>
        <w:rPr>
          <w:rFonts w:ascii="宋体" w:hAnsi="宋体"/>
          <w:kern w:val="0"/>
        </w:rPr>
      </w:pPr>
      <w:r w:rsidRPr="006F7707">
        <w:rPr>
          <w:rFonts w:ascii="宋体" w:hAnsi="宋体" w:cs="仿宋" w:hint="eastAsia"/>
          <w:color w:val="000000"/>
          <w:sz w:val="21"/>
          <w:szCs w:val="21"/>
        </w:rPr>
        <w:br w:type="page"/>
      </w:r>
      <w:r w:rsidRPr="006F7707">
        <w:rPr>
          <w:rFonts w:ascii="宋体" w:hAnsi="宋体" w:cs="仿宋" w:hint="eastAsia"/>
          <w:color w:val="000000"/>
          <w:sz w:val="28"/>
          <w:szCs w:val="28"/>
        </w:rPr>
        <w:lastRenderedPageBreak/>
        <w:t>3、</w:t>
      </w:r>
      <w:r w:rsidR="008532C7" w:rsidRPr="006F7707">
        <w:rPr>
          <w:rFonts w:ascii="宋体" w:hAnsi="宋体" w:hint="eastAsia"/>
          <w:kern w:val="0"/>
        </w:rPr>
        <w:t>投标人符合《政府采购法》第二十二条规定条件的声明函</w:t>
      </w:r>
    </w:p>
    <w:p w:rsidR="008532C7" w:rsidRPr="008532C7" w:rsidRDefault="008532C7" w:rsidP="008532C7">
      <w:pPr>
        <w:spacing w:line="460" w:lineRule="exact"/>
        <w:rPr>
          <w:rFonts w:ascii="宋体" w:hAnsi="宋体"/>
          <w:b/>
          <w:bCs/>
          <w:sz w:val="44"/>
          <w:szCs w:val="44"/>
        </w:rPr>
      </w:pPr>
      <w:r w:rsidRPr="008532C7">
        <w:rPr>
          <w:rFonts w:ascii="宋体" w:hAnsi="宋体" w:hint="eastAsia"/>
          <w:b/>
          <w:bCs/>
          <w:sz w:val="24"/>
          <w:szCs w:val="21"/>
        </w:rPr>
        <w:t xml:space="preserve">                       </w:t>
      </w:r>
      <w:r w:rsidRPr="008532C7">
        <w:rPr>
          <w:rFonts w:ascii="宋体" w:hAnsi="宋体" w:hint="eastAsia"/>
          <w:b/>
          <w:bCs/>
          <w:sz w:val="44"/>
          <w:szCs w:val="44"/>
        </w:rPr>
        <w:t xml:space="preserve">   </w:t>
      </w:r>
    </w:p>
    <w:p w:rsidR="008532C7" w:rsidRPr="008532C7" w:rsidRDefault="008532C7" w:rsidP="008532C7">
      <w:pPr>
        <w:spacing w:line="520" w:lineRule="exact"/>
        <w:ind w:firstLineChars="200" w:firstLine="420"/>
        <w:rPr>
          <w:rFonts w:ascii="宋体" w:hAnsi="宋体"/>
          <w:b/>
          <w:bCs/>
          <w:sz w:val="21"/>
          <w:szCs w:val="21"/>
        </w:rPr>
      </w:pPr>
      <w:r w:rsidRPr="008532C7">
        <w:rPr>
          <w:rFonts w:ascii="宋体" w:hAnsi="宋体" w:hint="eastAsia"/>
          <w:bCs/>
          <w:sz w:val="21"/>
          <w:szCs w:val="21"/>
        </w:rPr>
        <w:t>我单位参加</w:t>
      </w:r>
      <w:r w:rsidRPr="008532C7">
        <w:rPr>
          <w:rFonts w:ascii="宋体" w:hAnsi="宋体" w:hint="eastAsia"/>
          <w:bCs/>
          <w:sz w:val="21"/>
          <w:szCs w:val="21"/>
          <w:u w:val="single"/>
        </w:rPr>
        <w:t>________________ _</w:t>
      </w:r>
      <w:r w:rsidRPr="008532C7">
        <w:rPr>
          <w:rFonts w:ascii="宋体" w:hAnsi="宋体" w:hint="eastAsia"/>
          <w:bCs/>
          <w:sz w:val="21"/>
          <w:szCs w:val="21"/>
        </w:rPr>
        <w:t>（项目名称），</w:t>
      </w:r>
      <w:r w:rsidRPr="008532C7">
        <w:rPr>
          <w:rFonts w:ascii="宋体" w:hAnsi="宋体" w:hint="eastAsia"/>
          <w:bCs/>
          <w:sz w:val="21"/>
          <w:szCs w:val="21"/>
          <w:u w:val="single"/>
        </w:rPr>
        <w:t>_______ __________</w:t>
      </w:r>
      <w:r w:rsidRPr="008532C7">
        <w:rPr>
          <w:rFonts w:ascii="宋体" w:hAnsi="宋体" w:hint="eastAsia"/>
          <w:bCs/>
          <w:sz w:val="21"/>
          <w:szCs w:val="21"/>
        </w:rPr>
        <w:t>（项目编号）投标活动。针对《中华人民共和国政府采购法》第二十二条规定做出如下声明：</w:t>
      </w:r>
    </w:p>
    <w:p w:rsidR="008532C7" w:rsidRPr="008532C7" w:rsidRDefault="008532C7" w:rsidP="008532C7">
      <w:pPr>
        <w:spacing w:line="520" w:lineRule="exact"/>
        <w:ind w:firstLine="482"/>
        <w:rPr>
          <w:rFonts w:ascii="宋体" w:hAnsi="宋体"/>
          <w:sz w:val="21"/>
          <w:szCs w:val="21"/>
        </w:rPr>
      </w:pPr>
      <w:r w:rsidRPr="008532C7">
        <w:rPr>
          <w:rFonts w:ascii="宋体" w:hAnsi="宋体" w:hint="eastAsia"/>
          <w:bCs/>
          <w:sz w:val="21"/>
          <w:szCs w:val="21"/>
        </w:rPr>
        <w:t>1.我单位具有独立承担民事责任的能力；</w:t>
      </w:r>
    </w:p>
    <w:p w:rsidR="008532C7" w:rsidRPr="008532C7" w:rsidRDefault="008532C7" w:rsidP="008532C7">
      <w:pPr>
        <w:spacing w:line="520" w:lineRule="exact"/>
        <w:ind w:firstLine="482"/>
        <w:rPr>
          <w:rFonts w:ascii="宋体" w:hAnsi="宋体"/>
          <w:sz w:val="21"/>
          <w:szCs w:val="21"/>
        </w:rPr>
      </w:pPr>
      <w:r w:rsidRPr="008532C7">
        <w:rPr>
          <w:rFonts w:ascii="宋体" w:hAnsi="宋体" w:hint="eastAsia"/>
          <w:sz w:val="21"/>
          <w:szCs w:val="21"/>
        </w:rPr>
        <w:t>2.我单位具有良好的商业信誉和健全的财务会计制度；</w:t>
      </w:r>
    </w:p>
    <w:p w:rsidR="008532C7" w:rsidRPr="008532C7" w:rsidRDefault="008532C7" w:rsidP="008532C7">
      <w:pPr>
        <w:spacing w:line="520" w:lineRule="exact"/>
        <w:ind w:firstLine="482"/>
        <w:rPr>
          <w:rFonts w:ascii="宋体" w:hAnsi="宋体"/>
          <w:sz w:val="21"/>
          <w:szCs w:val="21"/>
        </w:rPr>
      </w:pPr>
      <w:r w:rsidRPr="008532C7">
        <w:rPr>
          <w:rFonts w:ascii="宋体" w:hAnsi="宋体" w:hint="eastAsia"/>
          <w:sz w:val="21"/>
          <w:szCs w:val="21"/>
        </w:rPr>
        <w:t>3.我单位具有履行合同所必需的设备和专业技术能力；</w:t>
      </w:r>
    </w:p>
    <w:p w:rsidR="008532C7" w:rsidRPr="008532C7" w:rsidRDefault="008532C7" w:rsidP="008532C7">
      <w:pPr>
        <w:spacing w:line="520" w:lineRule="exact"/>
        <w:ind w:firstLine="482"/>
        <w:rPr>
          <w:rFonts w:ascii="宋体" w:hAnsi="宋体"/>
          <w:sz w:val="21"/>
          <w:szCs w:val="21"/>
        </w:rPr>
      </w:pPr>
      <w:r w:rsidRPr="008532C7">
        <w:rPr>
          <w:rFonts w:ascii="宋体" w:hAnsi="宋体" w:hint="eastAsia"/>
          <w:sz w:val="21"/>
          <w:szCs w:val="21"/>
        </w:rPr>
        <w:t>4.我单位有依法缴纳税收和社会保障资金的良好记录；</w:t>
      </w:r>
    </w:p>
    <w:p w:rsidR="008532C7" w:rsidRPr="008532C7" w:rsidRDefault="008532C7" w:rsidP="008532C7">
      <w:pPr>
        <w:spacing w:line="520" w:lineRule="exact"/>
        <w:ind w:firstLine="482"/>
        <w:rPr>
          <w:rFonts w:ascii="宋体" w:hAnsi="宋体"/>
          <w:sz w:val="21"/>
          <w:szCs w:val="21"/>
        </w:rPr>
      </w:pPr>
      <w:r w:rsidRPr="008532C7">
        <w:rPr>
          <w:rFonts w:ascii="宋体" w:hAnsi="宋体" w:hint="eastAsia"/>
          <w:sz w:val="21"/>
          <w:szCs w:val="21"/>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rsidR="008532C7" w:rsidRPr="008532C7" w:rsidRDefault="008532C7" w:rsidP="008532C7">
      <w:pPr>
        <w:spacing w:line="520" w:lineRule="exact"/>
        <w:ind w:firstLine="482"/>
        <w:rPr>
          <w:rFonts w:ascii="宋体" w:hAnsi="宋体"/>
          <w:sz w:val="21"/>
          <w:szCs w:val="21"/>
        </w:rPr>
      </w:pPr>
      <w:r w:rsidRPr="008532C7">
        <w:rPr>
          <w:rFonts w:ascii="宋体" w:hAnsi="宋体" w:hint="eastAsia"/>
          <w:sz w:val="21"/>
          <w:szCs w:val="21"/>
        </w:rPr>
        <w:t>6.我单位满足法律、行政法规规定的其他条件。</w:t>
      </w:r>
    </w:p>
    <w:p w:rsidR="008532C7" w:rsidRPr="008532C7" w:rsidRDefault="008532C7" w:rsidP="008532C7">
      <w:pPr>
        <w:spacing w:line="500" w:lineRule="exact"/>
        <w:ind w:firstLine="482"/>
        <w:rPr>
          <w:rFonts w:ascii="宋体" w:hAnsi="宋体"/>
          <w:sz w:val="21"/>
          <w:szCs w:val="21"/>
        </w:rPr>
      </w:pPr>
    </w:p>
    <w:p w:rsidR="008532C7" w:rsidRPr="008532C7" w:rsidRDefault="008532C7" w:rsidP="008532C7">
      <w:pPr>
        <w:spacing w:line="500" w:lineRule="exact"/>
        <w:rPr>
          <w:rFonts w:ascii="宋体" w:hAnsi="宋体"/>
          <w:sz w:val="24"/>
        </w:rPr>
      </w:pPr>
    </w:p>
    <w:p w:rsidR="008532C7" w:rsidRPr="008532C7" w:rsidRDefault="008532C7" w:rsidP="008532C7">
      <w:pPr>
        <w:spacing w:line="500" w:lineRule="exact"/>
        <w:rPr>
          <w:rFonts w:ascii="宋体" w:hAnsi="宋体"/>
          <w:bCs/>
          <w:sz w:val="24"/>
          <w:szCs w:val="21"/>
        </w:rPr>
      </w:pPr>
    </w:p>
    <w:p w:rsidR="008532C7" w:rsidRPr="008532C7" w:rsidRDefault="008532C7" w:rsidP="008532C7">
      <w:pPr>
        <w:spacing w:line="500" w:lineRule="exact"/>
        <w:rPr>
          <w:rFonts w:ascii="宋体" w:hAnsi="宋体"/>
          <w:bCs/>
          <w:sz w:val="24"/>
          <w:szCs w:val="21"/>
        </w:rPr>
      </w:pPr>
    </w:p>
    <w:p w:rsidR="008532C7" w:rsidRPr="008532C7" w:rsidRDefault="008532C7" w:rsidP="008532C7">
      <w:pPr>
        <w:spacing w:line="500" w:lineRule="exact"/>
        <w:rPr>
          <w:rFonts w:ascii="宋体" w:hAnsi="宋体"/>
          <w:bCs/>
          <w:sz w:val="24"/>
          <w:szCs w:val="21"/>
        </w:rPr>
      </w:pPr>
    </w:p>
    <w:p w:rsidR="008532C7" w:rsidRPr="008532C7" w:rsidRDefault="008532C7" w:rsidP="008532C7">
      <w:pPr>
        <w:spacing w:line="460" w:lineRule="exact"/>
        <w:jc w:val="center"/>
        <w:rPr>
          <w:rFonts w:ascii="宋体" w:hAnsi="宋体"/>
          <w:bCs/>
          <w:sz w:val="21"/>
          <w:szCs w:val="21"/>
        </w:rPr>
      </w:pPr>
      <w:r w:rsidRPr="008532C7">
        <w:rPr>
          <w:rFonts w:ascii="宋体" w:hAnsi="宋体" w:hint="eastAsia"/>
          <w:bCs/>
          <w:sz w:val="24"/>
          <w:szCs w:val="21"/>
        </w:rPr>
        <w:t xml:space="preserve">                                            </w:t>
      </w:r>
      <w:r w:rsidRPr="008532C7">
        <w:rPr>
          <w:rFonts w:ascii="宋体" w:hAnsi="宋体" w:hint="eastAsia"/>
          <w:bCs/>
          <w:sz w:val="21"/>
          <w:szCs w:val="21"/>
        </w:rPr>
        <w:t xml:space="preserve"> 承诺人名称（公章）：</w:t>
      </w:r>
    </w:p>
    <w:p w:rsidR="008532C7" w:rsidRPr="008532C7" w:rsidRDefault="008532C7" w:rsidP="008532C7">
      <w:pPr>
        <w:spacing w:line="460" w:lineRule="exact"/>
        <w:jc w:val="right"/>
        <w:rPr>
          <w:rFonts w:ascii="宋体" w:hAnsi="宋体"/>
          <w:bCs/>
          <w:sz w:val="21"/>
          <w:szCs w:val="21"/>
        </w:rPr>
      </w:pPr>
      <w:r w:rsidRPr="008532C7">
        <w:rPr>
          <w:rFonts w:ascii="宋体" w:hAnsi="宋体" w:hint="eastAsia"/>
          <w:bCs/>
          <w:sz w:val="21"/>
          <w:szCs w:val="21"/>
        </w:rPr>
        <w:t xml:space="preserve">    </w:t>
      </w:r>
    </w:p>
    <w:p w:rsidR="00927C63" w:rsidRPr="006F7707" w:rsidRDefault="008532C7" w:rsidP="008532C7">
      <w:pPr>
        <w:spacing w:line="460" w:lineRule="exact"/>
        <w:jc w:val="right"/>
        <w:rPr>
          <w:rFonts w:ascii="宋体" w:hAnsi="宋体" w:cs="仿宋"/>
          <w:b/>
          <w:bCs/>
          <w:color w:val="000000"/>
          <w:sz w:val="28"/>
          <w:szCs w:val="28"/>
        </w:rPr>
      </w:pPr>
      <w:r w:rsidRPr="008532C7">
        <w:rPr>
          <w:rFonts w:ascii="宋体" w:hAnsi="宋体" w:hint="eastAsia"/>
          <w:bCs/>
          <w:sz w:val="21"/>
          <w:szCs w:val="21"/>
        </w:rPr>
        <w:t xml:space="preserve">                                 日期：</w:t>
      </w:r>
      <w:r w:rsidRPr="008532C7">
        <w:rPr>
          <w:rFonts w:ascii="宋体" w:hAnsi="宋体" w:hint="eastAsia"/>
          <w:bCs/>
          <w:sz w:val="21"/>
          <w:szCs w:val="21"/>
          <w:u w:val="single"/>
        </w:rPr>
        <w:t>______</w:t>
      </w:r>
      <w:r w:rsidRPr="008532C7">
        <w:rPr>
          <w:rFonts w:ascii="宋体" w:hAnsi="宋体" w:hint="eastAsia"/>
          <w:bCs/>
          <w:sz w:val="21"/>
          <w:szCs w:val="21"/>
        </w:rPr>
        <w:t>年</w:t>
      </w:r>
      <w:r w:rsidRPr="008532C7">
        <w:rPr>
          <w:rFonts w:ascii="宋体" w:hAnsi="宋体" w:hint="eastAsia"/>
          <w:bCs/>
          <w:sz w:val="21"/>
          <w:szCs w:val="21"/>
          <w:u w:val="single"/>
        </w:rPr>
        <w:t xml:space="preserve">    </w:t>
      </w:r>
      <w:r w:rsidRPr="008532C7">
        <w:rPr>
          <w:rFonts w:ascii="宋体" w:hAnsi="宋体" w:hint="eastAsia"/>
          <w:bCs/>
          <w:sz w:val="21"/>
          <w:szCs w:val="21"/>
        </w:rPr>
        <w:t>月</w:t>
      </w:r>
      <w:r w:rsidRPr="008532C7">
        <w:rPr>
          <w:rFonts w:ascii="宋体" w:hAnsi="宋体" w:hint="eastAsia"/>
          <w:bCs/>
          <w:sz w:val="21"/>
          <w:szCs w:val="21"/>
          <w:u w:val="single"/>
        </w:rPr>
        <w:t xml:space="preserve">    </w:t>
      </w:r>
      <w:r w:rsidRPr="008532C7">
        <w:rPr>
          <w:rFonts w:ascii="宋体" w:hAnsi="宋体" w:hint="eastAsia"/>
          <w:bCs/>
          <w:sz w:val="21"/>
          <w:szCs w:val="21"/>
        </w:rPr>
        <w:t>日</w:t>
      </w:r>
    </w:p>
    <w:p w:rsidR="00927C63" w:rsidRPr="006F7707" w:rsidRDefault="009A6450" w:rsidP="006F7707">
      <w:pPr>
        <w:pStyle w:val="sh2"/>
      </w:pPr>
      <w:r w:rsidRPr="006F7707">
        <w:rPr>
          <w:rFonts w:hint="eastAsia"/>
          <w:color w:val="FF0000"/>
        </w:rPr>
        <w:br w:type="page"/>
      </w:r>
      <w:r w:rsidR="006F7707" w:rsidRPr="006F7707">
        <w:rPr>
          <w:rFonts w:hint="eastAsia"/>
        </w:rPr>
        <w:lastRenderedPageBreak/>
        <w:t>4.</w:t>
      </w:r>
      <w:r w:rsidRPr="006F7707">
        <w:rPr>
          <w:rFonts w:hint="eastAsia"/>
        </w:rPr>
        <w:t xml:space="preserve"> </w:t>
      </w:r>
      <w:r w:rsidRPr="006F7707">
        <w:rPr>
          <w:rFonts w:hint="eastAsia"/>
        </w:rPr>
        <w:t>投标响应报价表</w:t>
      </w:r>
    </w:p>
    <w:tbl>
      <w:tblPr>
        <w:tblW w:w="86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70"/>
        <w:gridCol w:w="6670"/>
      </w:tblGrid>
      <w:tr w:rsidR="00927C63" w:rsidRPr="006F7707">
        <w:trPr>
          <w:trHeight w:val="684"/>
        </w:trPr>
        <w:tc>
          <w:tcPr>
            <w:tcW w:w="1970" w:type="dxa"/>
            <w:vAlign w:val="center"/>
          </w:tcPr>
          <w:p w:rsidR="00927C63" w:rsidRPr="006F7707" w:rsidRDefault="009A6450">
            <w:pPr>
              <w:spacing w:line="360" w:lineRule="auto"/>
              <w:rPr>
                <w:rFonts w:ascii="宋体" w:hAnsi="宋体" w:cs="仿宋"/>
                <w:bCs/>
                <w:color w:val="000000"/>
                <w:sz w:val="21"/>
                <w:szCs w:val="21"/>
              </w:rPr>
            </w:pPr>
            <w:r w:rsidRPr="006F7707">
              <w:rPr>
                <w:rFonts w:ascii="宋体" w:hAnsi="宋体" w:cs="仿宋" w:hint="eastAsia"/>
                <w:bCs/>
                <w:color w:val="000000"/>
                <w:sz w:val="21"/>
                <w:szCs w:val="21"/>
              </w:rPr>
              <w:t>项目名称</w:t>
            </w:r>
          </w:p>
        </w:tc>
        <w:tc>
          <w:tcPr>
            <w:tcW w:w="6670" w:type="dxa"/>
            <w:vAlign w:val="center"/>
          </w:tcPr>
          <w:p w:rsidR="00927C63" w:rsidRPr="006F7707" w:rsidRDefault="00927C63">
            <w:pPr>
              <w:spacing w:line="360" w:lineRule="auto"/>
              <w:rPr>
                <w:rFonts w:ascii="宋体" w:hAnsi="宋体" w:cs="仿宋"/>
                <w:bCs/>
                <w:color w:val="000000"/>
                <w:sz w:val="21"/>
                <w:szCs w:val="21"/>
              </w:rPr>
            </w:pPr>
          </w:p>
        </w:tc>
      </w:tr>
      <w:tr w:rsidR="00927C63" w:rsidRPr="006F7707">
        <w:trPr>
          <w:trHeight w:val="684"/>
        </w:trPr>
        <w:tc>
          <w:tcPr>
            <w:tcW w:w="1970" w:type="dxa"/>
            <w:vAlign w:val="center"/>
          </w:tcPr>
          <w:p w:rsidR="00927C63" w:rsidRPr="006F7707" w:rsidRDefault="009A6450">
            <w:pPr>
              <w:spacing w:line="360" w:lineRule="auto"/>
              <w:rPr>
                <w:rFonts w:ascii="宋体" w:hAnsi="宋体" w:cs="仿宋"/>
                <w:bCs/>
                <w:color w:val="000000"/>
                <w:sz w:val="21"/>
                <w:szCs w:val="21"/>
              </w:rPr>
            </w:pPr>
            <w:r w:rsidRPr="006F7707">
              <w:rPr>
                <w:rFonts w:ascii="宋体" w:hAnsi="宋体" w:cs="仿宋" w:hint="eastAsia"/>
                <w:bCs/>
                <w:color w:val="000000"/>
                <w:sz w:val="21"/>
                <w:szCs w:val="21"/>
              </w:rPr>
              <w:t>项目编号</w:t>
            </w:r>
          </w:p>
        </w:tc>
        <w:tc>
          <w:tcPr>
            <w:tcW w:w="6670" w:type="dxa"/>
            <w:vAlign w:val="center"/>
          </w:tcPr>
          <w:p w:rsidR="00927C63" w:rsidRPr="006F7707" w:rsidRDefault="00927C63">
            <w:pPr>
              <w:spacing w:line="360" w:lineRule="auto"/>
              <w:rPr>
                <w:rFonts w:ascii="宋体" w:hAnsi="宋体" w:cs="仿宋"/>
                <w:bCs/>
                <w:color w:val="000000"/>
                <w:sz w:val="21"/>
                <w:szCs w:val="21"/>
              </w:rPr>
            </w:pPr>
          </w:p>
        </w:tc>
      </w:tr>
      <w:tr w:rsidR="00927C63" w:rsidRPr="006F7707">
        <w:trPr>
          <w:trHeight w:val="618"/>
        </w:trPr>
        <w:tc>
          <w:tcPr>
            <w:tcW w:w="1970" w:type="dxa"/>
            <w:vAlign w:val="center"/>
          </w:tcPr>
          <w:p w:rsidR="00927C63" w:rsidRPr="006F7707" w:rsidRDefault="009A6450">
            <w:pPr>
              <w:spacing w:line="360" w:lineRule="auto"/>
              <w:rPr>
                <w:rFonts w:ascii="宋体" w:hAnsi="宋体" w:cs="仿宋"/>
                <w:bCs/>
                <w:color w:val="000000"/>
                <w:sz w:val="21"/>
                <w:szCs w:val="21"/>
              </w:rPr>
            </w:pPr>
            <w:r w:rsidRPr="006F7707">
              <w:rPr>
                <w:rFonts w:ascii="宋体" w:hAnsi="宋体" w:cs="仿宋" w:hint="eastAsia"/>
                <w:bCs/>
                <w:color w:val="000000"/>
                <w:sz w:val="21"/>
                <w:szCs w:val="21"/>
              </w:rPr>
              <w:t>投标报价总计</w:t>
            </w:r>
          </w:p>
        </w:tc>
        <w:tc>
          <w:tcPr>
            <w:tcW w:w="6670" w:type="dxa"/>
            <w:vAlign w:val="center"/>
          </w:tcPr>
          <w:p w:rsidR="00927C63" w:rsidRPr="006F7707" w:rsidRDefault="009A6450">
            <w:pPr>
              <w:spacing w:line="360" w:lineRule="auto"/>
              <w:rPr>
                <w:rFonts w:ascii="宋体" w:hAnsi="宋体" w:cs="仿宋"/>
                <w:bCs/>
                <w:color w:val="000000"/>
                <w:sz w:val="21"/>
                <w:szCs w:val="21"/>
              </w:rPr>
            </w:pPr>
            <w:r w:rsidRPr="006F7707">
              <w:rPr>
                <w:rFonts w:ascii="宋体" w:hAnsi="宋体" w:cs="宋体" w:hint="eastAsia"/>
                <w:bCs/>
                <w:color w:val="000000"/>
                <w:sz w:val="21"/>
                <w:szCs w:val="21"/>
              </w:rPr>
              <w:t>¥</w:t>
            </w:r>
            <w:r w:rsidRPr="006F7707">
              <w:rPr>
                <w:rFonts w:ascii="宋体" w:hAnsi="宋体" w:cs="仿宋" w:hint="eastAsia"/>
                <w:bCs/>
                <w:color w:val="000000"/>
                <w:sz w:val="21"/>
                <w:szCs w:val="21"/>
              </w:rPr>
              <w:t xml:space="preserve"> 元，人民币大写：。</w:t>
            </w:r>
          </w:p>
        </w:tc>
      </w:tr>
    </w:tbl>
    <w:p w:rsidR="00927C63" w:rsidRPr="006F7707" w:rsidRDefault="00927C63">
      <w:pPr>
        <w:spacing w:line="360" w:lineRule="auto"/>
        <w:rPr>
          <w:rFonts w:ascii="宋体" w:hAnsi="宋体" w:cs="仿宋"/>
          <w:bCs/>
          <w:color w:val="000000"/>
          <w:sz w:val="21"/>
          <w:szCs w:val="21"/>
        </w:rPr>
      </w:pPr>
    </w:p>
    <w:p w:rsidR="00927C63" w:rsidRPr="006F7707" w:rsidRDefault="009A6450">
      <w:pPr>
        <w:spacing w:line="360" w:lineRule="auto"/>
        <w:rPr>
          <w:rFonts w:ascii="宋体" w:hAnsi="宋体" w:cs="仿宋"/>
          <w:bCs/>
          <w:color w:val="000000"/>
          <w:sz w:val="21"/>
          <w:szCs w:val="21"/>
        </w:rPr>
      </w:pPr>
      <w:r w:rsidRPr="006F7707">
        <w:rPr>
          <w:rFonts w:ascii="宋体" w:hAnsi="宋体" w:cs="仿宋" w:hint="eastAsia"/>
          <w:bCs/>
          <w:color w:val="000000"/>
          <w:sz w:val="21"/>
          <w:szCs w:val="21"/>
        </w:rPr>
        <w:t>投标人：（公章）</w:t>
      </w:r>
    </w:p>
    <w:p w:rsidR="00927C63" w:rsidRPr="006F7707" w:rsidRDefault="009A6450">
      <w:pPr>
        <w:spacing w:line="360" w:lineRule="auto"/>
        <w:rPr>
          <w:rFonts w:ascii="宋体" w:hAnsi="宋体" w:cs="仿宋"/>
          <w:bCs/>
          <w:color w:val="000000"/>
          <w:sz w:val="21"/>
          <w:szCs w:val="21"/>
        </w:rPr>
      </w:pPr>
      <w:r w:rsidRPr="006F7707">
        <w:rPr>
          <w:rFonts w:ascii="宋体" w:hAnsi="宋体" w:cs="仿宋" w:hint="eastAsia"/>
          <w:bCs/>
          <w:color w:val="000000"/>
          <w:sz w:val="21"/>
          <w:szCs w:val="21"/>
        </w:rPr>
        <w:t>法定代表人或被授权人（签字或盖章）：</w:t>
      </w:r>
    </w:p>
    <w:p w:rsidR="00927C63" w:rsidRPr="006F7707" w:rsidRDefault="009A6450">
      <w:pPr>
        <w:spacing w:line="360" w:lineRule="auto"/>
        <w:rPr>
          <w:rFonts w:ascii="宋体" w:hAnsi="宋体" w:cs="仿宋"/>
          <w:bCs/>
          <w:color w:val="000000"/>
          <w:sz w:val="21"/>
          <w:szCs w:val="21"/>
        </w:rPr>
      </w:pPr>
      <w:r w:rsidRPr="006F7707">
        <w:rPr>
          <w:rFonts w:ascii="宋体" w:hAnsi="宋体" w:cs="仿宋" w:hint="eastAsia"/>
          <w:bCs/>
          <w:color w:val="000000"/>
          <w:sz w:val="21"/>
          <w:szCs w:val="21"/>
        </w:rPr>
        <w:t>日    期：年月日</w:t>
      </w:r>
    </w:p>
    <w:p w:rsidR="00927C63" w:rsidRPr="006F7707" w:rsidRDefault="00927C63">
      <w:pPr>
        <w:spacing w:line="360" w:lineRule="auto"/>
        <w:rPr>
          <w:rFonts w:ascii="宋体" w:hAnsi="宋体" w:cs="仿宋"/>
          <w:bCs/>
          <w:color w:val="000000"/>
          <w:sz w:val="21"/>
          <w:szCs w:val="21"/>
        </w:rPr>
      </w:pPr>
    </w:p>
    <w:p w:rsidR="00927C63" w:rsidRPr="006F7707" w:rsidRDefault="009A6450">
      <w:pPr>
        <w:spacing w:line="360" w:lineRule="auto"/>
        <w:rPr>
          <w:rFonts w:ascii="宋体" w:hAnsi="宋体" w:cs="仿宋"/>
          <w:b/>
          <w:bCs/>
          <w:color w:val="000000"/>
          <w:sz w:val="21"/>
          <w:szCs w:val="21"/>
        </w:rPr>
      </w:pPr>
      <w:r w:rsidRPr="006F7707">
        <w:rPr>
          <w:rFonts w:ascii="宋体" w:hAnsi="宋体" w:cs="仿宋" w:hint="eastAsia"/>
          <w:b/>
          <w:bCs/>
          <w:color w:val="000000"/>
          <w:sz w:val="21"/>
          <w:szCs w:val="21"/>
        </w:rPr>
        <w:t>注：本表为格式表，不得自行改动，必须提供。</w:t>
      </w:r>
    </w:p>
    <w:p w:rsidR="00927C63" w:rsidRPr="006F7707" w:rsidRDefault="00927C63">
      <w:pPr>
        <w:spacing w:line="360" w:lineRule="auto"/>
        <w:rPr>
          <w:rFonts w:ascii="宋体" w:hAnsi="宋体" w:cs="仿宋"/>
          <w:b/>
          <w:bCs/>
          <w:color w:val="000000"/>
          <w:sz w:val="21"/>
          <w:szCs w:val="21"/>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Pr="006F7707" w:rsidRDefault="00927C63">
      <w:pPr>
        <w:spacing w:line="360" w:lineRule="auto"/>
        <w:rPr>
          <w:rFonts w:ascii="宋体" w:hAnsi="宋体" w:cs="仿宋"/>
          <w:b/>
          <w:bCs/>
          <w:color w:val="000000"/>
          <w:sz w:val="24"/>
          <w:szCs w:val="24"/>
        </w:rPr>
      </w:pPr>
    </w:p>
    <w:p w:rsidR="00927C63" w:rsidRDefault="00927C63">
      <w:pPr>
        <w:rPr>
          <w:rFonts w:ascii="仿宋" w:eastAsia="仿宋" w:hAnsi="仿宋" w:cs="仿宋"/>
          <w:sz w:val="28"/>
          <w:szCs w:val="28"/>
        </w:rPr>
      </w:pPr>
    </w:p>
    <w:sectPr w:rsidR="00927C63" w:rsidSect="00927C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F6E" w:rsidRDefault="00054F6E" w:rsidP="003E4215">
      <w:r>
        <w:separator/>
      </w:r>
    </w:p>
  </w:endnote>
  <w:endnote w:type="continuationSeparator" w:id="1">
    <w:p w:rsidR="00054F6E" w:rsidRDefault="00054F6E" w:rsidP="003E4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YaHei UI">
    <w:altName w:val="宋体"/>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F6E" w:rsidRDefault="00054F6E" w:rsidP="003E4215">
      <w:r>
        <w:separator/>
      </w:r>
    </w:p>
  </w:footnote>
  <w:footnote w:type="continuationSeparator" w:id="1">
    <w:p w:rsidR="00054F6E" w:rsidRDefault="00054F6E" w:rsidP="003E4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D7B47"/>
    <w:multiLevelType w:val="singleLevel"/>
    <w:tmpl w:val="EFED7B47"/>
    <w:lvl w:ilvl="0">
      <w:start w:val="1"/>
      <w:numFmt w:val="decimal"/>
      <w:suff w:val="nothing"/>
      <w:lvlText w:val="%1．"/>
      <w:lvlJc w:val="left"/>
      <w:pPr>
        <w:ind w:left="0" w:firstLine="400"/>
      </w:pPr>
      <w:rPr>
        <w:rFonts w:hint="default"/>
      </w:rPr>
    </w:lvl>
  </w:abstractNum>
  <w:abstractNum w:abstractNumId="1">
    <w:nsid w:val="5940D4A6"/>
    <w:multiLevelType w:val="singleLevel"/>
    <w:tmpl w:val="5940D4A6"/>
    <w:lvl w:ilvl="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RlMjRiZmJiMzA0ZGRhOWUxZDBmYzRhOGEzYjIzOTMifQ=="/>
  </w:docVars>
  <w:rsids>
    <w:rsidRoot w:val="00297D98"/>
    <w:rsid w:val="00054F6E"/>
    <w:rsid w:val="00090D49"/>
    <w:rsid w:val="000F691E"/>
    <w:rsid w:val="001A50FD"/>
    <w:rsid w:val="001A51AD"/>
    <w:rsid w:val="00297D98"/>
    <w:rsid w:val="003E4215"/>
    <w:rsid w:val="00401367"/>
    <w:rsid w:val="00494F17"/>
    <w:rsid w:val="004F32D5"/>
    <w:rsid w:val="006F7707"/>
    <w:rsid w:val="0071376D"/>
    <w:rsid w:val="007E33E9"/>
    <w:rsid w:val="008532C7"/>
    <w:rsid w:val="00927C63"/>
    <w:rsid w:val="009A6450"/>
    <w:rsid w:val="009B04DC"/>
    <w:rsid w:val="00A44A5B"/>
    <w:rsid w:val="00A65CDF"/>
    <w:rsid w:val="00B81E6C"/>
    <w:rsid w:val="00C168BE"/>
    <w:rsid w:val="00CB496D"/>
    <w:rsid w:val="00EF118E"/>
    <w:rsid w:val="04E03757"/>
    <w:rsid w:val="08082648"/>
    <w:rsid w:val="09F73708"/>
    <w:rsid w:val="11FA2600"/>
    <w:rsid w:val="1C611539"/>
    <w:rsid w:val="1F35119F"/>
    <w:rsid w:val="28AA6C38"/>
    <w:rsid w:val="3305249D"/>
    <w:rsid w:val="3B497682"/>
    <w:rsid w:val="4FFE19AF"/>
    <w:rsid w:val="50FE19C7"/>
    <w:rsid w:val="66B87FAA"/>
    <w:rsid w:val="6D0446EE"/>
    <w:rsid w:val="7D5451DE"/>
    <w:rsid w:val="7E2409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oa heading" w:semiHidden="0" w:qFormat="1"/>
    <w:lsdException w:name="Title" w:semiHidden="0" w:uiPriority="10" w:unhideWhenUsed="0" w:qFormat="1"/>
    <w:lsdException w:name="Default Paragraph Font" w:uiPriority="1"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CDF"/>
    <w:pPr>
      <w:widowControl w:val="0"/>
      <w:jc w:val="both"/>
    </w:pPr>
  </w:style>
  <w:style w:type="paragraph" w:styleId="1">
    <w:name w:val="heading 1"/>
    <w:basedOn w:val="a"/>
    <w:next w:val="a"/>
    <w:link w:val="1Char"/>
    <w:uiPriority w:val="9"/>
    <w:qFormat/>
    <w:rsid w:val="00A65CD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65CD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65CDF"/>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65CD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A65CDF"/>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A65CDF"/>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A65CDF"/>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A65CDF"/>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A65CDF"/>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uiPriority w:val="99"/>
    <w:unhideWhenUsed/>
    <w:qFormat/>
    <w:rsid w:val="00927C63"/>
    <w:pPr>
      <w:widowControl/>
      <w:spacing w:before="120" w:after="120" w:line="264" w:lineRule="auto"/>
      <w:ind w:firstLineChars="200" w:firstLine="1572"/>
      <w:jc w:val="left"/>
    </w:pPr>
    <w:rPr>
      <w:rFonts w:ascii="Arial" w:eastAsia="Microsoft YaHei UI" w:hAnsi="Arial" w:cs="Tahoma"/>
      <w:color w:val="3F3F3F"/>
      <w:kern w:val="0"/>
      <w:sz w:val="24"/>
      <w:lang w:val="zh-CN"/>
    </w:rPr>
  </w:style>
  <w:style w:type="paragraph" w:styleId="a4">
    <w:name w:val="Plain Text"/>
    <w:basedOn w:val="a"/>
    <w:uiPriority w:val="99"/>
    <w:qFormat/>
    <w:rsid w:val="00927C63"/>
    <w:rPr>
      <w:rFonts w:ascii="宋体" w:hAnsi="Courier New" w:cs="宋体"/>
      <w:kern w:val="0"/>
    </w:rPr>
  </w:style>
  <w:style w:type="paragraph" w:styleId="a5">
    <w:name w:val="footer"/>
    <w:basedOn w:val="a"/>
    <w:link w:val="Char"/>
    <w:uiPriority w:val="99"/>
    <w:semiHidden/>
    <w:unhideWhenUsed/>
    <w:rsid w:val="00927C6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0"/>
    <w:uiPriority w:val="99"/>
    <w:semiHidden/>
    <w:unhideWhenUsed/>
    <w:rsid w:val="00927C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qFormat/>
    <w:rsid w:val="00A65CDF"/>
    <w:pPr>
      <w:widowControl/>
      <w:spacing w:before="100" w:beforeAutospacing="1" w:after="100" w:afterAutospacing="1"/>
      <w:jc w:val="left"/>
    </w:pPr>
    <w:rPr>
      <w:rFonts w:ascii="宋体" w:hAnsi="宋体" w:cs="宋体"/>
      <w:kern w:val="0"/>
      <w:sz w:val="24"/>
    </w:rPr>
  </w:style>
  <w:style w:type="table" w:styleId="a8">
    <w:name w:val="Table Grid"/>
    <w:basedOn w:val="a1"/>
    <w:qFormat/>
    <w:rsid w:val="00927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semiHidden/>
    <w:rsid w:val="00927C63"/>
    <w:rPr>
      <w:sz w:val="18"/>
      <w:szCs w:val="18"/>
    </w:rPr>
  </w:style>
  <w:style w:type="character" w:customStyle="1" w:styleId="Char">
    <w:name w:val="页脚 Char"/>
    <w:basedOn w:val="a0"/>
    <w:link w:val="a5"/>
    <w:uiPriority w:val="99"/>
    <w:semiHidden/>
    <w:rsid w:val="00927C63"/>
    <w:rPr>
      <w:sz w:val="18"/>
      <w:szCs w:val="18"/>
    </w:rPr>
  </w:style>
  <w:style w:type="character" w:customStyle="1" w:styleId="1Char">
    <w:name w:val="标题 1 Char"/>
    <w:link w:val="1"/>
    <w:uiPriority w:val="9"/>
    <w:rsid w:val="00A65CDF"/>
    <w:rPr>
      <w:b/>
      <w:bCs/>
      <w:kern w:val="44"/>
      <w:sz w:val="44"/>
      <w:szCs w:val="44"/>
    </w:rPr>
  </w:style>
  <w:style w:type="paragraph" w:styleId="a9">
    <w:name w:val="List Paragraph"/>
    <w:basedOn w:val="a"/>
    <w:uiPriority w:val="34"/>
    <w:qFormat/>
    <w:rsid w:val="00927C63"/>
    <w:pPr>
      <w:ind w:firstLineChars="200" w:firstLine="420"/>
    </w:pPr>
  </w:style>
  <w:style w:type="character" w:customStyle="1" w:styleId="2Char">
    <w:name w:val="标题 2 Char"/>
    <w:link w:val="2"/>
    <w:uiPriority w:val="9"/>
    <w:rsid w:val="00A65CDF"/>
    <w:rPr>
      <w:rFonts w:asciiTheme="majorHAnsi" w:eastAsiaTheme="majorEastAsia" w:hAnsiTheme="majorHAnsi" w:cstheme="majorBidi"/>
      <w:b/>
      <w:bCs/>
      <w:sz w:val="32"/>
      <w:szCs w:val="32"/>
    </w:rPr>
  </w:style>
  <w:style w:type="character" w:customStyle="1" w:styleId="3Char">
    <w:name w:val="标题 3 Char"/>
    <w:link w:val="3"/>
    <w:uiPriority w:val="9"/>
    <w:semiHidden/>
    <w:rsid w:val="00A65CDF"/>
    <w:rPr>
      <w:b/>
      <w:bCs/>
      <w:sz w:val="32"/>
      <w:szCs w:val="32"/>
    </w:rPr>
  </w:style>
  <w:style w:type="character" w:customStyle="1" w:styleId="4Char">
    <w:name w:val="标题 4 Char"/>
    <w:link w:val="4"/>
    <w:uiPriority w:val="9"/>
    <w:semiHidden/>
    <w:rsid w:val="00A65CDF"/>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A65CDF"/>
    <w:rPr>
      <w:b/>
      <w:bCs/>
      <w:sz w:val="28"/>
      <w:szCs w:val="28"/>
    </w:rPr>
  </w:style>
  <w:style w:type="character" w:customStyle="1" w:styleId="6Char">
    <w:name w:val="标题 6 Char"/>
    <w:link w:val="6"/>
    <w:uiPriority w:val="9"/>
    <w:semiHidden/>
    <w:rsid w:val="00A65CDF"/>
    <w:rPr>
      <w:rFonts w:asciiTheme="majorHAnsi" w:eastAsiaTheme="majorEastAsia" w:hAnsiTheme="majorHAnsi" w:cstheme="majorBidi"/>
      <w:b/>
      <w:bCs/>
      <w:sz w:val="24"/>
      <w:szCs w:val="24"/>
    </w:rPr>
  </w:style>
  <w:style w:type="character" w:customStyle="1" w:styleId="7Char">
    <w:name w:val="标题 7 Char"/>
    <w:link w:val="7"/>
    <w:uiPriority w:val="9"/>
    <w:semiHidden/>
    <w:rsid w:val="00A65CDF"/>
    <w:rPr>
      <w:b/>
      <w:bCs/>
      <w:sz w:val="24"/>
      <w:szCs w:val="24"/>
    </w:rPr>
  </w:style>
  <w:style w:type="character" w:customStyle="1" w:styleId="8Char">
    <w:name w:val="标题 8 Char"/>
    <w:link w:val="8"/>
    <w:uiPriority w:val="9"/>
    <w:semiHidden/>
    <w:rsid w:val="00A65CDF"/>
    <w:rPr>
      <w:rFonts w:asciiTheme="majorHAnsi" w:eastAsiaTheme="majorEastAsia" w:hAnsiTheme="majorHAnsi" w:cstheme="majorBidi"/>
      <w:sz w:val="24"/>
      <w:szCs w:val="24"/>
    </w:rPr>
  </w:style>
  <w:style w:type="character" w:customStyle="1" w:styleId="9Char">
    <w:name w:val="标题 9 Char"/>
    <w:link w:val="9"/>
    <w:uiPriority w:val="9"/>
    <w:semiHidden/>
    <w:rsid w:val="00A65CDF"/>
    <w:rPr>
      <w:rFonts w:asciiTheme="majorHAnsi" w:eastAsiaTheme="majorEastAsia" w:hAnsiTheme="majorHAnsi" w:cstheme="majorBidi"/>
      <w:sz w:val="21"/>
      <w:szCs w:val="21"/>
    </w:rPr>
  </w:style>
  <w:style w:type="paragraph" w:styleId="aa">
    <w:name w:val="Title"/>
    <w:basedOn w:val="a"/>
    <w:link w:val="Char1"/>
    <w:uiPriority w:val="10"/>
    <w:qFormat/>
    <w:rsid w:val="00A65CDF"/>
    <w:pPr>
      <w:spacing w:before="240" w:after="60"/>
      <w:jc w:val="center"/>
      <w:outlineLvl w:val="0"/>
    </w:pPr>
    <w:rPr>
      <w:rFonts w:asciiTheme="majorHAnsi" w:hAnsiTheme="majorHAnsi" w:cstheme="majorBidi"/>
      <w:b/>
      <w:bCs/>
      <w:sz w:val="32"/>
      <w:szCs w:val="32"/>
    </w:rPr>
  </w:style>
  <w:style w:type="character" w:customStyle="1" w:styleId="Char1">
    <w:name w:val="标题 Char"/>
    <w:link w:val="aa"/>
    <w:uiPriority w:val="10"/>
    <w:rsid w:val="00A65CDF"/>
    <w:rPr>
      <w:rFonts w:asciiTheme="majorHAnsi" w:hAnsiTheme="majorHAnsi" w:cstheme="majorBidi"/>
      <w:b/>
      <w:bCs/>
      <w:sz w:val="32"/>
      <w:szCs w:val="32"/>
    </w:rPr>
  </w:style>
  <w:style w:type="paragraph" w:styleId="ab">
    <w:name w:val="Body Text Indent"/>
    <w:basedOn w:val="a"/>
    <w:link w:val="Char2"/>
    <w:uiPriority w:val="99"/>
    <w:semiHidden/>
    <w:unhideWhenUsed/>
    <w:rsid w:val="00A65CDF"/>
    <w:pPr>
      <w:spacing w:after="120"/>
      <w:ind w:leftChars="200" w:left="420"/>
    </w:pPr>
  </w:style>
  <w:style w:type="character" w:customStyle="1" w:styleId="Char2">
    <w:name w:val="正文文本缩进 Char"/>
    <w:basedOn w:val="a0"/>
    <w:link w:val="ab"/>
    <w:uiPriority w:val="99"/>
    <w:semiHidden/>
    <w:rsid w:val="00A65CDF"/>
  </w:style>
  <w:style w:type="paragraph" w:styleId="20">
    <w:name w:val="Body Text First Indent 2"/>
    <w:basedOn w:val="ab"/>
    <w:link w:val="2Char0"/>
    <w:uiPriority w:val="99"/>
    <w:semiHidden/>
    <w:unhideWhenUsed/>
    <w:qFormat/>
    <w:rsid w:val="00A65CDF"/>
    <w:pPr>
      <w:spacing w:after="0" w:line="360" w:lineRule="auto"/>
      <w:ind w:leftChars="0" w:left="0" w:firstLineChars="200" w:firstLine="420"/>
    </w:pPr>
    <w:rPr>
      <w:rFonts w:ascii="宋体" w:hAnsi="宋体"/>
      <w:sz w:val="24"/>
    </w:rPr>
  </w:style>
  <w:style w:type="character" w:customStyle="1" w:styleId="2Char0">
    <w:name w:val="正文首行缩进 2 Char"/>
    <w:basedOn w:val="Char2"/>
    <w:link w:val="20"/>
    <w:uiPriority w:val="99"/>
    <w:semiHidden/>
    <w:rsid w:val="00A65CDF"/>
    <w:rPr>
      <w:rFonts w:ascii="宋体" w:hAnsi="宋体"/>
      <w:sz w:val="24"/>
    </w:rPr>
  </w:style>
  <w:style w:type="character" w:styleId="ac">
    <w:name w:val="Strong"/>
    <w:uiPriority w:val="22"/>
    <w:qFormat/>
    <w:rsid w:val="00A65CDF"/>
    <w:rPr>
      <w:b/>
      <w:bCs/>
    </w:rPr>
  </w:style>
  <w:style w:type="paragraph" w:styleId="TOC">
    <w:name w:val="TOC Heading"/>
    <w:basedOn w:val="1"/>
    <w:next w:val="a"/>
    <w:uiPriority w:val="39"/>
    <w:semiHidden/>
    <w:unhideWhenUsed/>
    <w:qFormat/>
    <w:rsid w:val="00A65CDF"/>
    <w:pPr>
      <w:outlineLvl w:val="9"/>
    </w:pPr>
  </w:style>
  <w:style w:type="character" w:customStyle="1" w:styleId="HTMLChar">
    <w:name w:val="HTML 预设格式 Char"/>
    <w:qFormat/>
    <w:rsid w:val="00A65CDF"/>
    <w:rPr>
      <w:rFonts w:ascii="宋体" w:eastAsia="宋体" w:hAnsi="宋体" w:cs="宋体"/>
      <w:kern w:val="0"/>
      <w:sz w:val="24"/>
      <w:szCs w:val="24"/>
    </w:rPr>
  </w:style>
  <w:style w:type="paragraph" w:customStyle="1" w:styleId="Normal1">
    <w:name w:val="Normal_1"/>
    <w:qFormat/>
    <w:rsid w:val="00A65CDF"/>
    <w:rPr>
      <w:rFonts w:eastAsia="Times New Roman"/>
      <w:sz w:val="24"/>
      <w:szCs w:val="24"/>
    </w:rPr>
  </w:style>
  <w:style w:type="paragraph" w:customStyle="1" w:styleId="sh2">
    <w:name w:val="sh2"/>
    <w:basedOn w:val="aa"/>
    <w:link w:val="sh2Char"/>
    <w:qFormat/>
    <w:rsid w:val="00A65CDF"/>
  </w:style>
  <w:style w:type="character" w:customStyle="1" w:styleId="sh2Char">
    <w:name w:val="sh2 Char"/>
    <w:basedOn w:val="Char1"/>
    <w:link w:val="sh2"/>
    <w:rsid w:val="00A65CDF"/>
    <w:rPr>
      <w:b/>
      <w:bCs/>
    </w:rPr>
  </w:style>
  <w:style w:type="paragraph" w:customStyle="1" w:styleId="sh1">
    <w:name w:val="sh1"/>
    <w:basedOn w:val="aa"/>
    <w:link w:val="sh1Char"/>
    <w:qFormat/>
    <w:rsid w:val="00A65CDF"/>
    <w:pPr>
      <w:spacing w:before="0"/>
    </w:pPr>
  </w:style>
  <w:style w:type="character" w:customStyle="1" w:styleId="sh1Char">
    <w:name w:val="sh1 Char"/>
    <w:basedOn w:val="Char1"/>
    <w:link w:val="sh1"/>
    <w:rsid w:val="00A65CDF"/>
    <w:rPr>
      <w:b/>
      <w:bCs/>
    </w:rPr>
  </w:style>
  <w:style w:type="paragraph" w:customStyle="1" w:styleId="sh3">
    <w:name w:val="sh3"/>
    <w:basedOn w:val="a"/>
    <w:link w:val="sh3Char"/>
    <w:qFormat/>
    <w:rsid w:val="00A65CDF"/>
    <w:pPr>
      <w:spacing w:line="460" w:lineRule="exact"/>
      <w:jc w:val="left"/>
    </w:pPr>
    <w:rPr>
      <w:rFonts w:ascii="宋体" w:hAnsi="宋体"/>
      <w:b/>
      <w:sz w:val="21"/>
      <w:szCs w:val="21"/>
    </w:rPr>
  </w:style>
  <w:style w:type="character" w:customStyle="1" w:styleId="sh3Char">
    <w:name w:val="sh3 Char"/>
    <w:basedOn w:val="a0"/>
    <w:link w:val="sh3"/>
    <w:rsid w:val="00A65CDF"/>
    <w:rPr>
      <w:rFonts w:ascii="宋体" w:hAnsi="宋体"/>
      <w:b/>
      <w:sz w:val="21"/>
      <w:szCs w:val="21"/>
    </w:rPr>
  </w:style>
  <w:style w:type="paragraph" w:customStyle="1" w:styleId="sh4">
    <w:name w:val="sh4"/>
    <w:basedOn w:val="a"/>
    <w:link w:val="sh4Char"/>
    <w:qFormat/>
    <w:rsid w:val="00A65CDF"/>
    <w:pPr>
      <w:spacing w:line="460" w:lineRule="exact"/>
      <w:ind w:firstLineChars="200" w:firstLine="420"/>
    </w:pPr>
    <w:rPr>
      <w:rFonts w:ascii="宋体" w:hAnsi="宋体"/>
      <w:sz w:val="21"/>
      <w:szCs w:val="21"/>
    </w:rPr>
  </w:style>
  <w:style w:type="character" w:customStyle="1" w:styleId="sh4Char">
    <w:name w:val="sh4 Char"/>
    <w:basedOn w:val="a0"/>
    <w:link w:val="sh4"/>
    <w:rsid w:val="00A65CDF"/>
    <w:rPr>
      <w:rFonts w:ascii="宋体" w:hAnsi="宋体"/>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1336</Words>
  <Characters>7618</Characters>
  <Application>Microsoft Office Word</Application>
  <DocSecurity>0</DocSecurity>
  <Lines>63</Lines>
  <Paragraphs>17</Paragraphs>
  <ScaleCrop>false</ScaleCrop>
  <Company/>
  <LinksUpToDate>false</LinksUpToDate>
  <CharactersWithSpaces>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ntcjdell1</cp:lastModifiedBy>
  <cp:revision>3</cp:revision>
  <dcterms:created xsi:type="dcterms:W3CDTF">2022-09-19T14:09:00Z</dcterms:created>
  <dcterms:modified xsi:type="dcterms:W3CDTF">2022-09-19T14:11:00Z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A693F2E2C786493FAEA534AF7DD0D77E</vt:lpwstr>
  </property>
</Properties>
</file>