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DA7" w:rsidRDefault="006F0DA7" w:rsidP="00C65399">
      <w:pPr>
        <w:widowControl/>
        <w:shd w:val="clear" w:color="auto" w:fill="FFFFFF"/>
        <w:spacing w:line="480" w:lineRule="exact"/>
        <w:ind w:left="4480" w:right="560" w:hangingChars="1600" w:hanging="4480"/>
        <w:rPr>
          <w:rFonts w:ascii="仿宋" w:eastAsia="仿宋" w:hAnsi="仿宋" w:cs="Arial"/>
          <w:color w:val="333333"/>
          <w:kern w:val="0"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bookmarkStart w:id="4" w:name="OLE_LINK5"/>
      <w:bookmarkStart w:id="5" w:name="OLE_LINK6"/>
    </w:p>
    <w:p w:rsidR="006F0DA7" w:rsidRDefault="006F0DA7" w:rsidP="00C65399">
      <w:pPr>
        <w:widowControl/>
        <w:shd w:val="clear" w:color="auto" w:fill="FFFFFF"/>
        <w:spacing w:line="480" w:lineRule="exact"/>
        <w:ind w:left="4480" w:right="560" w:hangingChars="1600" w:hanging="4480"/>
        <w:rPr>
          <w:rFonts w:ascii="仿宋" w:eastAsia="仿宋" w:hAnsi="仿宋" w:cs="Arial"/>
          <w:color w:val="333333"/>
          <w:kern w:val="0"/>
          <w:sz w:val="28"/>
          <w:szCs w:val="28"/>
        </w:rPr>
      </w:pPr>
    </w:p>
    <w:p w:rsidR="00711DB8" w:rsidRDefault="00F97BD7" w:rsidP="00AF4DAD">
      <w:pPr>
        <w:widowControl/>
        <w:shd w:val="clear" w:color="auto" w:fill="FFFFFF"/>
        <w:spacing w:line="480" w:lineRule="exact"/>
        <w:ind w:left="4480" w:right="560" w:hangingChars="1600" w:hanging="4480"/>
        <w:rPr>
          <w:rFonts w:ascii="仿宋" w:eastAsia="仿宋" w:hAnsi="仿宋" w:cs="Arial"/>
          <w:color w:val="333333"/>
          <w:kern w:val="0"/>
          <w:sz w:val="28"/>
          <w:szCs w:val="28"/>
        </w:rPr>
      </w:pPr>
      <w:r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附件：工程</w:t>
      </w:r>
      <w:r w:rsidR="00711DB8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明细</w:t>
      </w:r>
      <w:r w:rsidR="00AF4DAD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和图纸</w:t>
      </w:r>
    </w:p>
    <w:p w:rsidR="00AF4DAD" w:rsidRDefault="00AF4DAD" w:rsidP="00AF4DAD">
      <w:pPr>
        <w:spacing w:line="360" w:lineRule="auto"/>
        <w:ind w:firstLine="420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1、图纸</w:t>
      </w:r>
    </w:p>
    <w:p w:rsidR="00AF4DAD" w:rsidRPr="00AF4DAD" w:rsidRDefault="00AF4DAD" w:rsidP="00AF4DAD">
      <w:pPr>
        <w:spacing w:line="360" w:lineRule="auto"/>
        <w:ind w:firstLine="420"/>
        <w:jc w:val="left"/>
        <w:rPr>
          <w:rFonts w:ascii="仿宋" w:eastAsia="仿宋" w:hAnsi="仿宋" w:cs="Arial"/>
          <w:color w:val="333333"/>
          <w:kern w:val="0"/>
          <w:sz w:val="28"/>
          <w:szCs w:val="28"/>
        </w:rPr>
      </w:pPr>
      <w:r w:rsidRPr="00AF4DAD">
        <w:rPr>
          <w:rFonts w:ascii="仿宋" w:eastAsia="仿宋" w:hAnsi="仿宋" w:cs="Arial" w:hint="eastAsia"/>
          <w:color w:val="333333"/>
          <w:kern w:val="0"/>
          <w:sz w:val="28"/>
          <w:szCs w:val="28"/>
        </w:rPr>
        <w:t>我校数据中心机房初步设计为：微模块数据中心、运营商机房、配电间、操作间组成。</w:t>
      </w:r>
    </w:p>
    <w:p w:rsidR="00AF4DAD" w:rsidRDefault="006B3D7B" w:rsidP="00AF4DAD">
      <w:pPr>
        <w:spacing w:line="360" w:lineRule="auto"/>
        <w:ind w:firstLine="420"/>
        <w:jc w:val="left"/>
        <w:rPr>
          <w:rFonts w:ascii="仿宋" w:eastAsia="仿宋" w:hAnsi="仿宋"/>
          <w:noProof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3220085" cy="3864610"/>
            <wp:effectExtent l="342900" t="0" r="323215" b="0"/>
            <wp:docPr id="1" name="图片 5" descr="0822 Model (1)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0822 Model (1)_页面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220085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5F" w:rsidRDefault="006B3D7B" w:rsidP="00AF4DAD">
      <w:pPr>
        <w:spacing w:line="360" w:lineRule="auto"/>
        <w:ind w:firstLine="420"/>
        <w:jc w:val="left"/>
        <w:rPr>
          <w:rFonts w:ascii="仿宋" w:eastAsia="仿宋" w:hAnsi="仿宋"/>
          <w:noProof/>
          <w:sz w:val="24"/>
        </w:rPr>
      </w:pPr>
      <w:r>
        <w:rPr>
          <w:rFonts w:ascii="仿宋" w:eastAsia="仿宋" w:hAnsi="仿宋"/>
          <w:noProof/>
          <w:sz w:val="24"/>
        </w:rPr>
        <w:lastRenderedPageBreak/>
        <w:drawing>
          <wp:inline distT="0" distB="0" distL="0" distR="0">
            <wp:extent cx="4842510" cy="3418840"/>
            <wp:effectExtent l="19050" t="0" r="0" b="0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55F" w:rsidRPr="00AF4DAD" w:rsidRDefault="006B3D7B" w:rsidP="00AF4DAD">
      <w:pPr>
        <w:spacing w:line="360" w:lineRule="auto"/>
        <w:ind w:firstLine="42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4842510" cy="3418840"/>
            <wp:effectExtent l="19050" t="0" r="0" b="0"/>
            <wp:docPr id="3" name="图片 3" descr="0822 Model (1)jpg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822 Model (1)jpg_P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lastRenderedPageBreak/>
        <w:drawing>
          <wp:inline distT="0" distB="0" distL="0" distR="0">
            <wp:extent cx="4842510" cy="3418840"/>
            <wp:effectExtent l="19050" t="0" r="0" b="0"/>
            <wp:docPr id="4" name="图片 4" descr="0822 Model (1)jpg_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822 Model (1)jpg_P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4842510" cy="3418840"/>
            <wp:effectExtent l="19050" t="0" r="0" b="0"/>
            <wp:docPr id="5" name="图片 5" descr="0822 Model (1)jpg_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822 Model (1)jpg_P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lastRenderedPageBreak/>
        <w:drawing>
          <wp:inline distT="0" distB="0" distL="0" distR="0">
            <wp:extent cx="4842510" cy="3418840"/>
            <wp:effectExtent l="19050" t="0" r="0" b="0"/>
            <wp:docPr id="6" name="图片 6" descr="0822 Model (1)jpg_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0822 Model (1)jpg_P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4842510" cy="3418840"/>
            <wp:effectExtent l="19050" t="0" r="0" b="0"/>
            <wp:docPr id="7" name="图片 7" descr="0822 Model (1)jpg_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822 Model (1)jpg_Page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AD" w:rsidRDefault="00AF4DAD" w:rsidP="00AF4DAD">
      <w:pPr>
        <w:spacing w:line="360" w:lineRule="auto"/>
        <w:ind w:firstLine="420"/>
        <w:jc w:val="left"/>
        <w:rPr>
          <w:rFonts w:ascii="仿宋" w:eastAsia="仿宋" w:hAnsi="仿宋"/>
          <w:noProof/>
          <w:sz w:val="24"/>
        </w:rPr>
      </w:pPr>
    </w:p>
    <w:p w:rsidR="000D0A82" w:rsidRPr="00AF4DAD" w:rsidRDefault="006B3D7B" w:rsidP="000D0A82">
      <w:pPr>
        <w:spacing w:line="360" w:lineRule="auto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/>
          <w:noProof/>
          <w:sz w:val="24"/>
        </w:rPr>
        <w:lastRenderedPageBreak/>
        <w:drawing>
          <wp:inline distT="0" distB="0" distL="0" distR="0">
            <wp:extent cx="4842510" cy="3418840"/>
            <wp:effectExtent l="19050" t="0" r="0" b="0"/>
            <wp:docPr id="8" name="图片 8" descr="0822 Model (1)jpg_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822 Model (1)jpg_Page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/>
          <w:noProof/>
          <w:sz w:val="24"/>
        </w:rPr>
        <w:drawing>
          <wp:inline distT="0" distB="0" distL="0" distR="0">
            <wp:extent cx="4842510" cy="3418840"/>
            <wp:effectExtent l="19050" t="0" r="0" b="0"/>
            <wp:docPr id="9" name="图片 9" descr="0822 Model (1)jpg_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822 Model (1)jpg_Page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DAD" w:rsidRPr="00AF4DAD" w:rsidRDefault="0001243C" w:rsidP="00AF4DAD">
      <w:pPr>
        <w:adjustRightInd w:val="0"/>
        <w:spacing w:line="360" w:lineRule="auto"/>
        <w:jc w:val="left"/>
        <w:textAlignment w:val="baseline"/>
        <w:rPr>
          <w:rFonts w:ascii="仿宋" w:eastAsia="仿宋" w:hAnsi="仿宋"/>
          <w:b/>
          <w:bCs/>
          <w:kern w:val="0"/>
          <w:sz w:val="28"/>
          <w:szCs w:val="28"/>
        </w:rPr>
      </w:pPr>
      <w:r>
        <w:rPr>
          <w:rFonts w:ascii="仿宋" w:eastAsia="仿宋" w:hAnsi="仿宋"/>
          <w:b/>
          <w:bCs/>
          <w:kern w:val="0"/>
          <w:sz w:val="28"/>
          <w:szCs w:val="28"/>
        </w:rPr>
        <w:br w:type="page"/>
      </w:r>
      <w:r w:rsidR="00AF4DAD">
        <w:rPr>
          <w:rFonts w:ascii="仿宋" w:eastAsia="仿宋" w:hAnsi="仿宋" w:hint="eastAsia"/>
          <w:b/>
          <w:bCs/>
          <w:kern w:val="0"/>
          <w:sz w:val="28"/>
          <w:szCs w:val="28"/>
        </w:rPr>
        <w:lastRenderedPageBreak/>
        <w:t>2、工程</w:t>
      </w:r>
      <w:r w:rsidR="00F97BD7">
        <w:rPr>
          <w:rFonts w:ascii="仿宋" w:eastAsia="仿宋" w:hAnsi="仿宋" w:hint="eastAsia"/>
          <w:b/>
          <w:bCs/>
          <w:kern w:val="0"/>
          <w:sz w:val="28"/>
          <w:szCs w:val="28"/>
        </w:rPr>
        <w:t>明细</w:t>
      </w:r>
    </w:p>
    <w:tbl>
      <w:tblPr>
        <w:tblW w:w="5000" w:type="pct"/>
        <w:tblLayout w:type="fixed"/>
        <w:tblLook w:val="04A0"/>
      </w:tblPr>
      <w:tblGrid>
        <w:gridCol w:w="577"/>
        <w:gridCol w:w="1116"/>
        <w:gridCol w:w="3572"/>
        <w:gridCol w:w="1790"/>
        <w:gridCol w:w="891"/>
        <w:gridCol w:w="576"/>
      </w:tblGrid>
      <w:tr w:rsidR="0001243C" w:rsidRPr="0001243C" w:rsidTr="0001243C">
        <w:trPr>
          <w:trHeight w:val="285"/>
        </w:trPr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6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20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规格、配置参数</w:t>
            </w:r>
          </w:p>
        </w:tc>
        <w:tc>
          <w:tcPr>
            <w:tcW w:w="10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品牌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数量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单位</w:t>
            </w:r>
          </w:p>
        </w:tc>
      </w:tr>
      <w:tr w:rsidR="0001243C" w:rsidRPr="0001243C" w:rsidTr="0001243C">
        <w:trPr>
          <w:trHeight w:val="142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吊顶工程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1、铝合金微孔吸音天花、轻钢龙骨，主、次龙骨、吊杆、吊码、收边、规格：600mmx600mmx0.8mm；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2、顶面敷设带铝箔贴面橡塑保温棉、B1级20mm厚橡塑；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3、吊顶净高≥2.7m；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注：完成上述要求的所有辅助材料等。施工前报方案待用户确认。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国产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104.5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m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01243C" w:rsidRPr="0001243C" w:rsidTr="0001243C">
        <w:trPr>
          <w:trHeight w:val="199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地面工程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1、防静电活动地板，支架400mm高，600×600(厚度不小于32mm)，贴面为2.0mmHPL，尺寸规格： 600mm×600mm，地板厚度：32mm ，防火性能：A级；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2、带铝箔贴面橡塑保温棉、B1级20mm厚橡塑；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3、进出口定制角钢L50*50*5mm与3mm不锈钢花纹板；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4、定制高50mm防水围堰；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丰翼、华腾、科星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104.5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m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01243C" w:rsidRPr="0001243C" w:rsidTr="0001243C">
        <w:trPr>
          <w:trHeight w:val="85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玻璃隔断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1、100*50镀锌方钢框架及不锈钢材质包框、12mm钢化防火玻璃、耐火等级≥90min;内嵌1200*2100玻璃推拉门含地弹簧，顶部及底部采用防火板和A级保温棉封堵。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国产优质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m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01243C" w:rsidRPr="0001243C" w:rsidTr="0001243C">
        <w:trPr>
          <w:trHeight w:val="1140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墙面工程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1、墙内轻钢龙骨、隔音棉、75*50龙骨与隔离层材料为A级防火吸音棉；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2、彩钢板：涂装工艺：墙板表面材0.6mm镀锌钢板，内衬材12mm石膏板，覆铝箔；及配套踢脚线；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汉姆拜克、普洛斯、雅格蒂斯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m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  <w:vertAlign w:val="superscript"/>
              </w:rPr>
              <w:t>2</w:t>
            </w:r>
          </w:p>
        </w:tc>
      </w:tr>
      <w:tr w:rsidR="00CE6C57" w:rsidRPr="0001243C" w:rsidTr="0001243C">
        <w:trPr>
          <w:trHeight w:val="85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C57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C57" w:rsidRDefault="00CE6C57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甲级</w:t>
            </w: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防火门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E6C57" w:rsidRPr="0001243C" w:rsidRDefault="00CE6C57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定制</w:t>
            </w:r>
            <w:r w:rsidRPr="00CE6C5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双开甲级</w:t>
            </w:r>
            <w:r w:rsidRP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防火门</w:t>
            </w:r>
            <w:r w:rsidRPr="00CE6C5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，</w:t>
            </w:r>
            <w:r w:rsidRP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规格</w:t>
            </w:r>
            <w:r w:rsidRPr="00CE6C57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1500</w:t>
            </w:r>
            <w:r w:rsidRP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*2100mm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C57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定制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C57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6C57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樘</w:t>
            </w:r>
          </w:p>
        </w:tc>
      </w:tr>
      <w:tr w:rsidR="0001243C" w:rsidRPr="0001243C" w:rsidTr="0001243C">
        <w:trPr>
          <w:trHeight w:val="85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镀锌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桥架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1、强弱电镀锌桥架、300*100*1.2mm及200*100*1.2mm含配套（丝杆、托架、跨接线等辅材）；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国产优质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150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</w:tr>
      <w:tr w:rsidR="0001243C" w:rsidRPr="0001243C" w:rsidTr="0001243C">
        <w:trPr>
          <w:trHeight w:val="570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镀锌线管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1、金属线管 KBGΦ25及KBGΦ20（束节、内合、86盒等辅材）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注：完成上述要求的所有辅助材料等施工前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lastRenderedPageBreak/>
              <w:t>国产优质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200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米</w:t>
            </w:r>
          </w:p>
        </w:tc>
      </w:tr>
      <w:tr w:rsidR="0001243C" w:rsidRPr="0001243C" w:rsidTr="0001243C">
        <w:trPr>
          <w:trHeight w:val="85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lastRenderedPageBreak/>
              <w:t>8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照明工程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1、LED平板灯：LED灯盘、600*600带遮光板68W（26盏）；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2、配套嵌入式应急灯（12盏）；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注：完成上述要求的所有辅助材料等，施工前报方案待用户确认；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欧普、飞利浦、雷士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01243C" w:rsidRPr="0001243C" w:rsidTr="0001243C">
        <w:trPr>
          <w:trHeight w:val="1710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电缆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ZC-BYJ3*2.5mm2;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ZC-RVS2*1.0mm2;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ZC-RVV3*2.5mm2;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ZC-YJVR5*4mm2；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ZC-YJVR4*35+16mm2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ZC-YJVR4*25+16mm2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远东、起帆、江南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01243C" w:rsidRPr="0001243C" w:rsidTr="0001243C">
        <w:trPr>
          <w:trHeight w:val="91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CE6C57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开关及插座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1、照明翘板开关（单、双联、多联）含金属86盒（4套）；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2、插座（二三五孔插座与信息插座）含金属86盒（12套）；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注：完成上述要求的所有辅助材料等，施工前报方案待用户确认；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西门子、施耐德、西蒙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01243C" w:rsidRPr="0001243C" w:rsidTr="0001243C">
        <w:trPr>
          <w:trHeight w:val="1140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CE6C5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  <w:r w:rsid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配电系统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机房设置动力配电柜，实现机房集中供电以及集中管理。配电箱内部全部采用品牌断路器，稳定可靠。机房普通照明， 机房应急照明等。所有电缆均采用国标阻燃电缆，满足设备运行负荷及后期扩展需要。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注：施工前报方案待用户确认。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施耐德、正泰、西门子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01243C" w:rsidRPr="0001243C" w:rsidTr="0001243C">
        <w:trPr>
          <w:trHeight w:val="256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CE6C5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  <w:r w:rsid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消防系统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40升HFC-227无管网灭火装置、瓶组箱体2只，钢瓶2组、虹吸管、容器阀、压力表各2只、电磁启动阀、气启动器、压力信号发生器各2只，不锈钢连软管2支，箱体喷头2只，喷射时间≤8S 浸渍时间5min，每个气瓶内充七氟丙烷灭火剂各30KG；光电感烟火灾探测器3只；感温火灾探测器3只；单气体灭火控制器2套；火灾声光报警器4只；气体释放报警器2只；紧急启停按钮2只；泄压口、动作压力：1000Pa±50Pa，关闭压力：850±50Pa，外形尺寸：460×460×80mm，机械型泄压口 3套；及配套信号电缆等辅材；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注：施工前报方案待用户确认。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海湾、松江、北大青鸟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项</w:t>
            </w:r>
          </w:p>
        </w:tc>
      </w:tr>
      <w:tr w:rsidR="0001243C" w:rsidRPr="0001243C" w:rsidTr="0001243C">
        <w:trPr>
          <w:trHeight w:val="855"/>
        </w:trPr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CE6C57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1</w:t>
            </w:r>
            <w:r w:rsidR="00CE6C57"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6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空调移机</w:t>
            </w:r>
          </w:p>
        </w:tc>
        <w:tc>
          <w:tcPr>
            <w:tcW w:w="20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243C" w:rsidRPr="0001243C" w:rsidRDefault="0001243C" w:rsidP="0001243C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2台柜式空调移机5P与7.5P;铜管：Φ16+Φ22配套铜管，含保温弯头直接冷冻方向油弯等辅材及制冷剂（单台约30米）</w:t>
            </w: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br/>
              <w:t>注：完成上述要求的所有辅助材料等施工前报方案待用户确认；</w:t>
            </w:r>
          </w:p>
        </w:tc>
        <w:tc>
          <w:tcPr>
            <w:tcW w:w="10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飞轮、宏泰、金阳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243C" w:rsidRPr="0001243C" w:rsidRDefault="0001243C" w:rsidP="0001243C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18"/>
                <w:szCs w:val="18"/>
              </w:rPr>
            </w:pPr>
            <w:r w:rsidRPr="0001243C">
              <w:rPr>
                <w:rFonts w:ascii="仿宋" w:eastAsia="仿宋" w:hAnsi="仿宋" w:cs="宋体" w:hint="eastAsia"/>
                <w:color w:val="000000"/>
                <w:kern w:val="0"/>
                <w:sz w:val="18"/>
                <w:szCs w:val="18"/>
              </w:rPr>
              <w:t>台</w:t>
            </w:r>
          </w:p>
        </w:tc>
      </w:tr>
    </w:tbl>
    <w:p w:rsidR="00AF4DAD" w:rsidRPr="00AF4DAD" w:rsidRDefault="00AF4DAD" w:rsidP="00AF4DAD">
      <w:pPr>
        <w:widowControl/>
        <w:shd w:val="clear" w:color="auto" w:fill="FFFFFF"/>
        <w:spacing w:line="480" w:lineRule="exact"/>
        <w:ind w:right="560"/>
        <w:rPr>
          <w:rFonts w:ascii="仿宋" w:eastAsia="仿宋" w:hAnsi="仿宋" w:cs="Arial"/>
          <w:color w:val="333333"/>
          <w:kern w:val="0"/>
          <w:sz w:val="28"/>
          <w:szCs w:val="28"/>
        </w:rPr>
        <w:sectPr w:rsidR="00AF4DAD" w:rsidRPr="00AF4DAD" w:rsidSect="006F0DA7">
          <w:headerReference w:type="default" r:id="rId17"/>
          <w:footerReference w:type="default" r:id="rId18"/>
          <w:pgSz w:w="11906" w:h="16838"/>
          <w:pgMar w:top="1440" w:right="1800" w:bottom="1440" w:left="1800" w:header="851" w:footer="992" w:gutter="0"/>
          <w:pgNumType w:fmt="numberInDash"/>
          <w:cols w:space="425"/>
          <w:docGrid w:type="lines" w:linePitch="312"/>
        </w:sectPr>
      </w:pPr>
    </w:p>
    <w:bookmarkEnd w:id="0"/>
    <w:bookmarkEnd w:id="1"/>
    <w:bookmarkEnd w:id="2"/>
    <w:bookmarkEnd w:id="3"/>
    <w:bookmarkEnd w:id="4"/>
    <w:bookmarkEnd w:id="5"/>
    <w:p w:rsidR="00485259" w:rsidRPr="007B5853" w:rsidRDefault="00485259" w:rsidP="00CE6C57">
      <w:pPr>
        <w:widowControl/>
        <w:shd w:val="clear" w:color="auto" w:fill="FFFFFF"/>
        <w:spacing w:line="480" w:lineRule="exact"/>
        <w:ind w:right="560"/>
        <w:rPr>
          <w:rFonts w:ascii="仿宋" w:eastAsia="仿宋" w:hAnsi="仿宋" w:cs="Arial"/>
          <w:color w:val="333333"/>
          <w:kern w:val="0"/>
          <w:sz w:val="28"/>
          <w:szCs w:val="28"/>
        </w:rPr>
      </w:pPr>
    </w:p>
    <w:sectPr w:rsidR="00485259" w:rsidRPr="007B5853" w:rsidSect="00AF4DAD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5762" w:rsidRDefault="001E5762" w:rsidP="007B5853">
      <w:r>
        <w:separator/>
      </w:r>
    </w:p>
  </w:endnote>
  <w:endnote w:type="continuationSeparator" w:id="0">
    <w:p w:rsidR="001E5762" w:rsidRDefault="001E5762" w:rsidP="007B58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0DA7" w:rsidRDefault="00A54463">
    <w:pPr>
      <w:pStyle w:val="a6"/>
      <w:jc w:val="center"/>
    </w:pPr>
    <w:fldSimple w:instr=" PAGE   \* MERGEFORMAT ">
      <w:r w:rsidR="006B3D7B" w:rsidRPr="006B3D7B">
        <w:rPr>
          <w:noProof/>
          <w:lang w:val="zh-CN"/>
        </w:rPr>
        <w:t>-</w:t>
      </w:r>
      <w:r w:rsidR="006B3D7B">
        <w:rPr>
          <w:noProof/>
        </w:rPr>
        <w:t xml:space="preserve"> 2 -</w:t>
      </w:r>
    </w:fldSimple>
  </w:p>
  <w:p w:rsidR="00614E07" w:rsidRDefault="00614E07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5762" w:rsidRDefault="001E5762" w:rsidP="007B5853">
      <w:r>
        <w:separator/>
      </w:r>
    </w:p>
  </w:footnote>
  <w:footnote w:type="continuationSeparator" w:id="0">
    <w:p w:rsidR="001E5762" w:rsidRDefault="001E5762" w:rsidP="007B58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5853" w:rsidRDefault="007B5853" w:rsidP="00614E07">
    <w:pPr>
      <w:pStyle w:val="a5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D221B"/>
    <w:multiLevelType w:val="singleLevel"/>
    <w:tmpl w:val="56DD221B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343E"/>
    <w:rsid w:val="00007EBA"/>
    <w:rsid w:val="00010CC3"/>
    <w:rsid w:val="0001243C"/>
    <w:rsid w:val="00015729"/>
    <w:rsid w:val="00021697"/>
    <w:rsid w:val="00021B5B"/>
    <w:rsid w:val="0002323D"/>
    <w:rsid w:val="00034BC7"/>
    <w:rsid w:val="0003776C"/>
    <w:rsid w:val="0004143A"/>
    <w:rsid w:val="000446E7"/>
    <w:rsid w:val="0006535F"/>
    <w:rsid w:val="000654F1"/>
    <w:rsid w:val="00067C14"/>
    <w:rsid w:val="00070062"/>
    <w:rsid w:val="00070497"/>
    <w:rsid w:val="000763B5"/>
    <w:rsid w:val="00076B3F"/>
    <w:rsid w:val="00083940"/>
    <w:rsid w:val="00084994"/>
    <w:rsid w:val="00097AD0"/>
    <w:rsid w:val="000A0573"/>
    <w:rsid w:val="000A27DF"/>
    <w:rsid w:val="000A2F3E"/>
    <w:rsid w:val="000A78D0"/>
    <w:rsid w:val="000A7EC6"/>
    <w:rsid w:val="000B3CC9"/>
    <w:rsid w:val="000B49CD"/>
    <w:rsid w:val="000C13D7"/>
    <w:rsid w:val="000C1B78"/>
    <w:rsid w:val="000C598F"/>
    <w:rsid w:val="000D0A82"/>
    <w:rsid w:val="000D52A6"/>
    <w:rsid w:val="000D7C53"/>
    <w:rsid w:val="000E2217"/>
    <w:rsid w:val="000E4B63"/>
    <w:rsid w:val="000E74B7"/>
    <w:rsid w:val="000F326B"/>
    <w:rsid w:val="00105DAE"/>
    <w:rsid w:val="001071F1"/>
    <w:rsid w:val="00107611"/>
    <w:rsid w:val="001130EA"/>
    <w:rsid w:val="00117C1D"/>
    <w:rsid w:val="0012256D"/>
    <w:rsid w:val="0012311F"/>
    <w:rsid w:val="001236D5"/>
    <w:rsid w:val="00123BD9"/>
    <w:rsid w:val="001271E0"/>
    <w:rsid w:val="0013185D"/>
    <w:rsid w:val="001353A1"/>
    <w:rsid w:val="001373C1"/>
    <w:rsid w:val="00140DD6"/>
    <w:rsid w:val="00150C31"/>
    <w:rsid w:val="00154284"/>
    <w:rsid w:val="001559BD"/>
    <w:rsid w:val="0015715B"/>
    <w:rsid w:val="001622F3"/>
    <w:rsid w:val="00170932"/>
    <w:rsid w:val="001712C7"/>
    <w:rsid w:val="00174E02"/>
    <w:rsid w:val="00176DBB"/>
    <w:rsid w:val="00183F77"/>
    <w:rsid w:val="001868D6"/>
    <w:rsid w:val="00190B90"/>
    <w:rsid w:val="00190EC5"/>
    <w:rsid w:val="00193BB9"/>
    <w:rsid w:val="00196561"/>
    <w:rsid w:val="0019744E"/>
    <w:rsid w:val="001A11F8"/>
    <w:rsid w:val="001A1B2A"/>
    <w:rsid w:val="001B1FE5"/>
    <w:rsid w:val="001B2177"/>
    <w:rsid w:val="001B24F8"/>
    <w:rsid w:val="001B377B"/>
    <w:rsid w:val="001B6346"/>
    <w:rsid w:val="001C0030"/>
    <w:rsid w:val="001C1699"/>
    <w:rsid w:val="001C5B2B"/>
    <w:rsid w:val="001C6D36"/>
    <w:rsid w:val="001D4392"/>
    <w:rsid w:val="001D4926"/>
    <w:rsid w:val="001E16D0"/>
    <w:rsid w:val="001E1CC6"/>
    <w:rsid w:val="001E1D0E"/>
    <w:rsid w:val="001E5762"/>
    <w:rsid w:val="001E7B50"/>
    <w:rsid w:val="001F52F1"/>
    <w:rsid w:val="001F53E8"/>
    <w:rsid w:val="001F6561"/>
    <w:rsid w:val="001F6D90"/>
    <w:rsid w:val="00201470"/>
    <w:rsid w:val="00206099"/>
    <w:rsid w:val="00207E09"/>
    <w:rsid w:val="002171D7"/>
    <w:rsid w:val="0021771D"/>
    <w:rsid w:val="002247F3"/>
    <w:rsid w:val="00224C18"/>
    <w:rsid w:val="002266A0"/>
    <w:rsid w:val="0023208B"/>
    <w:rsid w:val="00232A27"/>
    <w:rsid w:val="00232D62"/>
    <w:rsid w:val="00235D8C"/>
    <w:rsid w:val="0023697F"/>
    <w:rsid w:val="00243188"/>
    <w:rsid w:val="00243F26"/>
    <w:rsid w:val="002455D7"/>
    <w:rsid w:val="00246E76"/>
    <w:rsid w:val="0025429D"/>
    <w:rsid w:val="0025649E"/>
    <w:rsid w:val="00256705"/>
    <w:rsid w:val="00260183"/>
    <w:rsid w:val="00262144"/>
    <w:rsid w:val="002636BA"/>
    <w:rsid w:val="002640B8"/>
    <w:rsid w:val="00274387"/>
    <w:rsid w:val="0028791B"/>
    <w:rsid w:val="00290836"/>
    <w:rsid w:val="00291CBC"/>
    <w:rsid w:val="00297D5F"/>
    <w:rsid w:val="002A2F8F"/>
    <w:rsid w:val="002A4293"/>
    <w:rsid w:val="002A650A"/>
    <w:rsid w:val="002A7A12"/>
    <w:rsid w:val="002B0228"/>
    <w:rsid w:val="002B7AB6"/>
    <w:rsid w:val="002C6204"/>
    <w:rsid w:val="002C74E1"/>
    <w:rsid w:val="002C7E19"/>
    <w:rsid w:val="002D4BC8"/>
    <w:rsid w:val="002D57B0"/>
    <w:rsid w:val="002D7C9F"/>
    <w:rsid w:val="002E28F1"/>
    <w:rsid w:val="002E32F1"/>
    <w:rsid w:val="002F4355"/>
    <w:rsid w:val="002F4475"/>
    <w:rsid w:val="0030076A"/>
    <w:rsid w:val="00301138"/>
    <w:rsid w:val="00307771"/>
    <w:rsid w:val="0031101D"/>
    <w:rsid w:val="00330DF3"/>
    <w:rsid w:val="00330F80"/>
    <w:rsid w:val="00333FDE"/>
    <w:rsid w:val="003359DC"/>
    <w:rsid w:val="00346D67"/>
    <w:rsid w:val="003538B4"/>
    <w:rsid w:val="00365B62"/>
    <w:rsid w:val="00383125"/>
    <w:rsid w:val="0039089C"/>
    <w:rsid w:val="00390F06"/>
    <w:rsid w:val="00393B1D"/>
    <w:rsid w:val="003955FC"/>
    <w:rsid w:val="00397033"/>
    <w:rsid w:val="00397641"/>
    <w:rsid w:val="003A65E1"/>
    <w:rsid w:val="003A6BFD"/>
    <w:rsid w:val="003A7F9B"/>
    <w:rsid w:val="003B1A73"/>
    <w:rsid w:val="003B785F"/>
    <w:rsid w:val="003C1DBE"/>
    <w:rsid w:val="003C5AB3"/>
    <w:rsid w:val="003D2B6B"/>
    <w:rsid w:val="003E1D9C"/>
    <w:rsid w:val="003E5DC7"/>
    <w:rsid w:val="003F5909"/>
    <w:rsid w:val="003F60FC"/>
    <w:rsid w:val="00401233"/>
    <w:rsid w:val="00425C66"/>
    <w:rsid w:val="0042787E"/>
    <w:rsid w:val="0043386B"/>
    <w:rsid w:val="0043736E"/>
    <w:rsid w:val="004408D0"/>
    <w:rsid w:val="00441B08"/>
    <w:rsid w:val="0044310F"/>
    <w:rsid w:val="00445075"/>
    <w:rsid w:val="00453273"/>
    <w:rsid w:val="0045583D"/>
    <w:rsid w:val="00465384"/>
    <w:rsid w:val="00470D3E"/>
    <w:rsid w:val="004773BC"/>
    <w:rsid w:val="00482764"/>
    <w:rsid w:val="004847A4"/>
    <w:rsid w:val="00485259"/>
    <w:rsid w:val="00485D51"/>
    <w:rsid w:val="00487063"/>
    <w:rsid w:val="004939A0"/>
    <w:rsid w:val="004940B6"/>
    <w:rsid w:val="004956D8"/>
    <w:rsid w:val="004A1671"/>
    <w:rsid w:val="004A3E47"/>
    <w:rsid w:val="004A505C"/>
    <w:rsid w:val="004A7251"/>
    <w:rsid w:val="004A795B"/>
    <w:rsid w:val="004B0078"/>
    <w:rsid w:val="004B1849"/>
    <w:rsid w:val="004B43BF"/>
    <w:rsid w:val="004C108C"/>
    <w:rsid w:val="004C756C"/>
    <w:rsid w:val="004E549A"/>
    <w:rsid w:val="004E6313"/>
    <w:rsid w:val="004F311F"/>
    <w:rsid w:val="004F3833"/>
    <w:rsid w:val="004F3D48"/>
    <w:rsid w:val="004F5072"/>
    <w:rsid w:val="00503B1E"/>
    <w:rsid w:val="005060E5"/>
    <w:rsid w:val="00507DE1"/>
    <w:rsid w:val="00510526"/>
    <w:rsid w:val="00525FF7"/>
    <w:rsid w:val="0052741F"/>
    <w:rsid w:val="00532E5A"/>
    <w:rsid w:val="0053428D"/>
    <w:rsid w:val="00550581"/>
    <w:rsid w:val="005558A3"/>
    <w:rsid w:val="005633EE"/>
    <w:rsid w:val="0056377D"/>
    <w:rsid w:val="00564489"/>
    <w:rsid w:val="005709A2"/>
    <w:rsid w:val="00576DE6"/>
    <w:rsid w:val="005774BA"/>
    <w:rsid w:val="00577E3C"/>
    <w:rsid w:val="0058297F"/>
    <w:rsid w:val="00583253"/>
    <w:rsid w:val="00583672"/>
    <w:rsid w:val="00583F79"/>
    <w:rsid w:val="0058495E"/>
    <w:rsid w:val="00587C82"/>
    <w:rsid w:val="005A1E65"/>
    <w:rsid w:val="005A31F5"/>
    <w:rsid w:val="005B2D2F"/>
    <w:rsid w:val="005B673B"/>
    <w:rsid w:val="005C056D"/>
    <w:rsid w:val="005C31DC"/>
    <w:rsid w:val="005C6697"/>
    <w:rsid w:val="005D74FA"/>
    <w:rsid w:val="005E3C59"/>
    <w:rsid w:val="005E6A42"/>
    <w:rsid w:val="005F0DCC"/>
    <w:rsid w:val="005F2EEC"/>
    <w:rsid w:val="005F7716"/>
    <w:rsid w:val="006017D5"/>
    <w:rsid w:val="006107AC"/>
    <w:rsid w:val="00612B3A"/>
    <w:rsid w:val="00613BE4"/>
    <w:rsid w:val="00614E07"/>
    <w:rsid w:val="00615D58"/>
    <w:rsid w:val="0062353D"/>
    <w:rsid w:val="006260F0"/>
    <w:rsid w:val="00626C54"/>
    <w:rsid w:val="006321E6"/>
    <w:rsid w:val="00632899"/>
    <w:rsid w:val="0064303B"/>
    <w:rsid w:val="00645A2D"/>
    <w:rsid w:val="00650E39"/>
    <w:rsid w:val="006563BB"/>
    <w:rsid w:val="0067082D"/>
    <w:rsid w:val="00672215"/>
    <w:rsid w:val="00673258"/>
    <w:rsid w:val="00673F08"/>
    <w:rsid w:val="00674691"/>
    <w:rsid w:val="00675736"/>
    <w:rsid w:val="00677C9C"/>
    <w:rsid w:val="00677E39"/>
    <w:rsid w:val="00680EF4"/>
    <w:rsid w:val="00683683"/>
    <w:rsid w:val="00684926"/>
    <w:rsid w:val="00687A5C"/>
    <w:rsid w:val="006940EC"/>
    <w:rsid w:val="006A17D5"/>
    <w:rsid w:val="006A2536"/>
    <w:rsid w:val="006A2811"/>
    <w:rsid w:val="006A5712"/>
    <w:rsid w:val="006B0199"/>
    <w:rsid w:val="006B01E7"/>
    <w:rsid w:val="006B1A2E"/>
    <w:rsid w:val="006B3D7B"/>
    <w:rsid w:val="006C5DEC"/>
    <w:rsid w:val="006C6F0B"/>
    <w:rsid w:val="006C7C48"/>
    <w:rsid w:val="006D1126"/>
    <w:rsid w:val="006D5AC0"/>
    <w:rsid w:val="006D60E5"/>
    <w:rsid w:val="006D7F96"/>
    <w:rsid w:val="006E0C4A"/>
    <w:rsid w:val="006E10D9"/>
    <w:rsid w:val="006E3505"/>
    <w:rsid w:val="006E5B12"/>
    <w:rsid w:val="006F0DA7"/>
    <w:rsid w:val="006F6115"/>
    <w:rsid w:val="00706B02"/>
    <w:rsid w:val="00711DB8"/>
    <w:rsid w:val="0071480A"/>
    <w:rsid w:val="0071558C"/>
    <w:rsid w:val="00723256"/>
    <w:rsid w:val="0073556E"/>
    <w:rsid w:val="0074180E"/>
    <w:rsid w:val="0074241C"/>
    <w:rsid w:val="00742B72"/>
    <w:rsid w:val="00743CD8"/>
    <w:rsid w:val="00744BB3"/>
    <w:rsid w:val="00744F93"/>
    <w:rsid w:val="007458E1"/>
    <w:rsid w:val="0074695D"/>
    <w:rsid w:val="007516B8"/>
    <w:rsid w:val="00752722"/>
    <w:rsid w:val="00756C25"/>
    <w:rsid w:val="00765AE9"/>
    <w:rsid w:val="007665DD"/>
    <w:rsid w:val="007670A8"/>
    <w:rsid w:val="00770742"/>
    <w:rsid w:val="00774508"/>
    <w:rsid w:val="00775D59"/>
    <w:rsid w:val="00781832"/>
    <w:rsid w:val="00781E21"/>
    <w:rsid w:val="007944AA"/>
    <w:rsid w:val="007A4304"/>
    <w:rsid w:val="007A516C"/>
    <w:rsid w:val="007A6657"/>
    <w:rsid w:val="007B4224"/>
    <w:rsid w:val="007B5853"/>
    <w:rsid w:val="007B6626"/>
    <w:rsid w:val="007B7628"/>
    <w:rsid w:val="007B78A5"/>
    <w:rsid w:val="007C6A8B"/>
    <w:rsid w:val="007C75FF"/>
    <w:rsid w:val="007D175A"/>
    <w:rsid w:val="007E5400"/>
    <w:rsid w:val="007F0F88"/>
    <w:rsid w:val="007F2539"/>
    <w:rsid w:val="007F2E31"/>
    <w:rsid w:val="0080676A"/>
    <w:rsid w:val="008071A2"/>
    <w:rsid w:val="00817206"/>
    <w:rsid w:val="008202DD"/>
    <w:rsid w:val="00826852"/>
    <w:rsid w:val="0083052E"/>
    <w:rsid w:val="00830BFE"/>
    <w:rsid w:val="00831526"/>
    <w:rsid w:val="00832438"/>
    <w:rsid w:val="00835782"/>
    <w:rsid w:val="00842147"/>
    <w:rsid w:val="00845F56"/>
    <w:rsid w:val="00846762"/>
    <w:rsid w:val="00853CD6"/>
    <w:rsid w:val="008564FD"/>
    <w:rsid w:val="008602E2"/>
    <w:rsid w:val="00861D69"/>
    <w:rsid w:val="0086563A"/>
    <w:rsid w:val="008679F2"/>
    <w:rsid w:val="00872971"/>
    <w:rsid w:val="008740FF"/>
    <w:rsid w:val="00874BD4"/>
    <w:rsid w:val="00875F12"/>
    <w:rsid w:val="00883EBA"/>
    <w:rsid w:val="00886682"/>
    <w:rsid w:val="008A15BC"/>
    <w:rsid w:val="008A1807"/>
    <w:rsid w:val="008A29A4"/>
    <w:rsid w:val="008A3F95"/>
    <w:rsid w:val="008A5C8B"/>
    <w:rsid w:val="008B11DD"/>
    <w:rsid w:val="008B1EDB"/>
    <w:rsid w:val="008B2026"/>
    <w:rsid w:val="008B2EF7"/>
    <w:rsid w:val="008B4E91"/>
    <w:rsid w:val="008B6FF2"/>
    <w:rsid w:val="008C2A9F"/>
    <w:rsid w:val="008C54C9"/>
    <w:rsid w:val="008D0993"/>
    <w:rsid w:val="008D0A0C"/>
    <w:rsid w:val="008D34E8"/>
    <w:rsid w:val="008D6FC2"/>
    <w:rsid w:val="008F2BFD"/>
    <w:rsid w:val="00901C11"/>
    <w:rsid w:val="00906768"/>
    <w:rsid w:val="00912F3B"/>
    <w:rsid w:val="009133FD"/>
    <w:rsid w:val="0091525F"/>
    <w:rsid w:val="00916872"/>
    <w:rsid w:val="0092124C"/>
    <w:rsid w:val="00921C84"/>
    <w:rsid w:val="009240EB"/>
    <w:rsid w:val="00926C2D"/>
    <w:rsid w:val="00926E37"/>
    <w:rsid w:val="00927CE4"/>
    <w:rsid w:val="0093344A"/>
    <w:rsid w:val="009341D9"/>
    <w:rsid w:val="00934549"/>
    <w:rsid w:val="00934BA5"/>
    <w:rsid w:val="009350B7"/>
    <w:rsid w:val="00936922"/>
    <w:rsid w:val="00940EA2"/>
    <w:rsid w:val="00943F3D"/>
    <w:rsid w:val="00946209"/>
    <w:rsid w:val="00947492"/>
    <w:rsid w:val="00951CBC"/>
    <w:rsid w:val="009533A6"/>
    <w:rsid w:val="0095763E"/>
    <w:rsid w:val="0096158C"/>
    <w:rsid w:val="00962534"/>
    <w:rsid w:val="00965603"/>
    <w:rsid w:val="00965DAC"/>
    <w:rsid w:val="009678DA"/>
    <w:rsid w:val="00977159"/>
    <w:rsid w:val="00981EA9"/>
    <w:rsid w:val="00992BE4"/>
    <w:rsid w:val="00993F54"/>
    <w:rsid w:val="00997EE7"/>
    <w:rsid w:val="009A1141"/>
    <w:rsid w:val="009A258D"/>
    <w:rsid w:val="009A5308"/>
    <w:rsid w:val="009B3CD6"/>
    <w:rsid w:val="009C2AF4"/>
    <w:rsid w:val="009C33A5"/>
    <w:rsid w:val="009C38A8"/>
    <w:rsid w:val="009C63E4"/>
    <w:rsid w:val="009D06E0"/>
    <w:rsid w:val="009D0DCF"/>
    <w:rsid w:val="009D2E42"/>
    <w:rsid w:val="009D6E65"/>
    <w:rsid w:val="009E5304"/>
    <w:rsid w:val="009F4C56"/>
    <w:rsid w:val="009F58EA"/>
    <w:rsid w:val="00A06CA7"/>
    <w:rsid w:val="00A14025"/>
    <w:rsid w:val="00A14AB6"/>
    <w:rsid w:val="00A23C53"/>
    <w:rsid w:val="00A25B43"/>
    <w:rsid w:val="00A30295"/>
    <w:rsid w:val="00A314AA"/>
    <w:rsid w:val="00A35806"/>
    <w:rsid w:val="00A411B2"/>
    <w:rsid w:val="00A41751"/>
    <w:rsid w:val="00A44CD5"/>
    <w:rsid w:val="00A46FB5"/>
    <w:rsid w:val="00A50591"/>
    <w:rsid w:val="00A54463"/>
    <w:rsid w:val="00A556DE"/>
    <w:rsid w:val="00A56FEF"/>
    <w:rsid w:val="00A623A7"/>
    <w:rsid w:val="00A6479F"/>
    <w:rsid w:val="00A64CA9"/>
    <w:rsid w:val="00A67C7B"/>
    <w:rsid w:val="00A72E28"/>
    <w:rsid w:val="00A73C7A"/>
    <w:rsid w:val="00A878A8"/>
    <w:rsid w:val="00AA4DFB"/>
    <w:rsid w:val="00AA7EB3"/>
    <w:rsid w:val="00AC2AA9"/>
    <w:rsid w:val="00AF3CDD"/>
    <w:rsid w:val="00AF4DAD"/>
    <w:rsid w:val="00B037E9"/>
    <w:rsid w:val="00B05A2F"/>
    <w:rsid w:val="00B07725"/>
    <w:rsid w:val="00B12E7F"/>
    <w:rsid w:val="00B12EE1"/>
    <w:rsid w:val="00B2055F"/>
    <w:rsid w:val="00B20EEB"/>
    <w:rsid w:val="00B21A3B"/>
    <w:rsid w:val="00B25D87"/>
    <w:rsid w:val="00B27FA0"/>
    <w:rsid w:val="00B31830"/>
    <w:rsid w:val="00B37781"/>
    <w:rsid w:val="00B437B5"/>
    <w:rsid w:val="00B45529"/>
    <w:rsid w:val="00B46239"/>
    <w:rsid w:val="00B51ABF"/>
    <w:rsid w:val="00B55A8F"/>
    <w:rsid w:val="00B55E75"/>
    <w:rsid w:val="00B576AF"/>
    <w:rsid w:val="00B60ACA"/>
    <w:rsid w:val="00B63142"/>
    <w:rsid w:val="00B75020"/>
    <w:rsid w:val="00B7584C"/>
    <w:rsid w:val="00B810AE"/>
    <w:rsid w:val="00B9105D"/>
    <w:rsid w:val="00B94CD0"/>
    <w:rsid w:val="00BA0A20"/>
    <w:rsid w:val="00BA2D76"/>
    <w:rsid w:val="00BA58C3"/>
    <w:rsid w:val="00BA64C1"/>
    <w:rsid w:val="00BB167B"/>
    <w:rsid w:val="00BB16C7"/>
    <w:rsid w:val="00BB54E1"/>
    <w:rsid w:val="00BB5DC5"/>
    <w:rsid w:val="00BB6861"/>
    <w:rsid w:val="00BC0B97"/>
    <w:rsid w:val="00BC0EAC"/>
    <w:rsid w:val="00BC6568"/>
    <w:rsid w:val="00BD0D0C"/>
    <w:rsid w:val="00BD64B7"/>
    <w:rsid w:val="00BD7868"/>
    <w:rsid w:val="00BD7F2F"/>
    <w:rsid w:val="00BD7FE7"/>
    <w:rsid w:val="00BF0835"/>
    <w:rsid w:val="00BF0A7E"/>
    <w:rsid w:val="00BF6B5A"/>
    <w:rsid w:val="00C0145C"/>
    <w:rsid w:val="00C040AE"/>
    <w:rsid w:val="00C069ED"/>
    <w:rsid w:val="00C1194A"/>
    <w:rsid w:val="00C13EC5"/>
    <w:rsid w:val="00C167E1"/>
    <w:rsid w:val="00C25AE9"/>
    <w:rsid w:val="00C25F24"/>
    <w:rsid w:val="00C33856"/>
    <w:rsid w:val="00C4410D"/>
    <w:rsid w:val="00C5153A"/>
    <w:rsid w:val="00C5360D"/>
    <w:rsid w:val="00C5385B"/>
    <w:rsid w:val="00C53DF4"/>
    <w:rsid w:val="00C54797"/>
    <w:rsid w:val="00C54C02"/>
    <w:rsid w:val="00C602CD"/>
    <w:rsid w:val="00C65399"/>
    <w:rsid w:val="00C66B74"/>
    <w:rsid w:val="00C71E4E"/>
    <w:rsid w:val="00C83A0D"/>
    <w:rsid w:val="00C904B8"/>
    <w:rsid w:val="00C939C6"/>
    <w:rsid w:val="00C94B55"/>
    <w:rsid w:val="00CA5B7F"/>
    <w:rsid w:val="00CB66C5"/>
    <w:rsid w:val="00CC3080"/>
    <w:rsid w:val="00CC544E"/>
    <w:rsid w:val="00CD22BB"/>
    <w:rsid w:val="00CD316A"/>
    <w:rsid w:val="00CE6634"/>
    <w:rsid w:val="00CE6C57"/>
    <w:rsid w:val="00CF07AD"/>
    <w:rsid w:val="00CF098B"/>
    <w:rsid w:val="00CF127E"/>
    <w:rsid w:val="00D00BFE"/>
    <w:rsid w:val="00D020B2"/>
    <w:rsid w:val="00D050B6"/>
    <w:rsid w:val="00D10572"/>
    <w:rsid w:val="00D12E92"/>
    <w:rsid w:val="00D13C95"/>
    <w:rsid w:val="00D253CE"/>
    <w:rsid w:val="00D25863"/>
    <w:rsid w:val="00D2647B"/>
    <w:rsid w:val="00D267E6"/>
    <w:rsid w:val="00D267EC"/>
    <w:rsid w:val="00D360DA"/>
    <w:rsid w:val="00D4023B"/>
    <w:rsid w:val="00D452CE"/>
    <w:rsid w:val="00D46A3A"/>
    <w:rsid w:val="00D47BFC"/>
    <w:rsid w:val="00D50131"/>
    <w:rsid w:val="00D50447"/>
    <w:rsid w:val="00D523DB"/>
    <w:rsid w:val="00D64CAE"/>
    <w:rsid w:val="00D714C5"/>
    <w:rsid w:val="00D87920"/>
    <w:rsid w:val="00D94DB7"/>
    <w:rsid w:val="00D955CE"/>
    <w:rsid w:val="00DA1319"/>
    <w:rsid w:val="00DA1EE4"/>
    <w:rsid w:val="00DA201C"/>
    <w:rsid w:val="00DA5EF7"/>
    <w:rsid w:val="00DB18EE"/>
    <w:rsid w:val="00DC6AAF"/>
    <w:rsid w:val="00DD1A38"/>
    <w:rsid w:val="00DD64A0"/>
    <w:rsid w:val="00DD6C2E"/>
    <w:rsid w:val="00DD7356"/>
    <w:rsid w:val="00DE19A1"/>
    <w:rsid w:val="00DE5EA6"/>
    <w:rsid w:val="00DF63D5"/>
    <w:rsid w:val="00E007A8"/>
    <w:rsid w:val="00E02EDC"/>
    <w:rsid w:val="00E123D0"/>
    <w:rsid w:val="00E1257E"/>
    <w:rsid w:val="00E1295C"/>
    <w:rsid w:val="00E13D1B"/>
    <w:rsid w:val="00E161F3"/>
    <w:rsid w:val="00E16829"/>
    <w:rsid w:val="00E17172"/>
    <w:rsid w:val="00E21E68"/>
    <w:rsid w:val="00E25845"/>
    <w:rsid w:val="00E25B6D"/>
    <w:rsid w:val="00E25FDC"/>
    <w:rsid w:val="00E30136"/>
    <w:rsid w:val="00E33BD0"/>
    <w:rsid w:val="00E439D7"/>
    <w:rsid w:val="00E518F8"/>
    <w:rsid w:val="00E80C4B"/>
    <w:rsid w:val="00E81CF6"/>
    <w:rsid w:val="00E90A41"/>
    <w:rsid w:val="00E90C50"/>
    <w:rsid w:val="00E952F1"/>
    <w:rsid w:val="00EA244F"/>
    <w:rsid w:val="00EA424E"/>
    <w:rsid w:val="00EB343E"/>
    <w:rsid w:val="00EB76FC"/>
    <w:rsid w:val="00EC117E"/>
    <w:rsid w:val="00EC6D68"/>
    <w:rsid w:val="00ED0024"/>
    <w:rsid w:val="00ED23C7"/>
    <w:rsid w:val="00ED2BFF"/>
    <w:rsid w:val="00ED3987"/>
    <w:rsid w:val="00ED46BD"/>
    <w:rsid w:val="00ED75E0"/>
    <w:rsid w:val="00ED7B93"/>
    <w:rsid w:val="00EE0FFF"/>
    <w:rsid w:val="00EE12D6"/>
    <w:rsid w:val="00EE29BF"/>
    <w:rsid w:val="00EF0B56"/>
    <w:rsid w:val="00EF11F7"/>
    <w:rsid w:val="00EF189B"/>
    <w:rsid w:val="00EF232D"/>
    <w:rsid w:val="00EF3520"/>
    <w:rsid w:val="00EF4048"/>
    <w:rsid w:val="00EF6A61"/>
    <w:rsid w:val="00F0272C"/>
    <w:rsid w:val="00F06A7A"/>
    <w:rsid w:val="00F103A6"/>
    <w:rsid w:val="00F10566"/>
    <w:rsid w:val="00F10F21"/>
    <w:rsid w:val="00F12C5C"/>
    <w:rsid w:val="00F15F71"/>
    <w:rsid w:val="00F2022F"/>
    <w:rsid w:val="00F22071"/>
    <w:rsid w:val="00F25D40"/>
    <w:rsid w:val="00F41DBE"/>
    <w:rsid w:val="00F42C43"/>
    <w:rsid w:val="00F53EDE"/>
    <w:rsid w:val="00F6374F"/>
    <w:rsid w:val="00F64E58"/>
    <w:rsid w:val="00F66307"/>
    <w:rsid w:val="00F73471"/>
    <w:rsid w:val="00F73482"/>
    <w:rsid w:val="00F74AB4"/>
    <w:rsid w:val="00F76010"/>
    <w:rsid w:val="00F80789"/>
    <w:rsid w:val="00F80E22"/>
    <w:rsid w:val="00F8207F"/>
    <w:rsid w:val="00F85504"/>
    <w:rsid w:val="00F86C57"/>
    <w:rsid w:val="00F901C1"/>
    <w:rsid w:val="00F92B52"/>
    <w:rsid w:val="00F97BD7"/>
    <w:rsid w:val="00FA31FF"/>
    <w:rsid w:val="00FB17C7"/>
    <w:rsid w:val="00FB73CD"/>
    <w:rsid w:val="00FC0890"/>
    <w:rsid w:val="00FD2DEC"/>
    <w:rsid w:val="00FD651B"/>
    <w:rsid w:val="00FE246C"/>
    <w:rsid w:val="00FE6B5A"/>
    <w:rsid w:val="00FE724F"/>
    <w:rsid w:val="00FF3199"/>
    <w:rsid w:val="00FF5911"/>
    <w:rsid w:val="00FF6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11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B343E"/>
  </w:style>
  <w:style w:type="paragraph" w:customStyle="1" w:styleId="p0">
    <w:name w:val="p0"/>
    <w:basedOn w:val="a"/>
    <w:rsid w:val="00EB343E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3">
    <w:name w:val="Hyperlink"/>
    <w:rsid w:val="00076B3F"/>
    <w:rPr>
      <w:color w:val="0000FF"/>
      <w:u w:val="single"/>
    </w:rPr>
  </w:style>
  <w:style w:type="paragraph" w:styleId="a4">
    <w:name w:val="Normal (Web)"/>
    <w:basedOn w:val="a"/>
    <w:uiPriority w:val="99"/>
    <w:qFormat/>
    <w:rsid w:val="00206099"/>
    <w:rPr>
      <w:sz w:val="24"/>
    </w:rPr>
  </w:style>
  <w:style w:type="paragraph" w:styleId="a5">
    <w:name w:val="header"/>
    <w:basedOn w:val="a"/>
    <w:link w:val="Char"/>
    <w:rsid w:val="007B58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5"/>
    <w:rsid w:val="007B5853"/>
    <w:rPr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7B58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6"/>
    <w:uiPriority w:val="99"/>
    <w:rsid w:val="007B5853"/>
    <w:rPr>
      <w:kern w:val="2"/>
      <w:sz w:val="18"/>
      <w:szCs w:val="18"/>
    </w:rPr>
  </w:style>
  <w:style w:type="table" w:styleId="a7">
    <w:name w:val="Table Grid"/>
    <w:basedOn w:val="a1"/>
    <w:qFormat/>
    <w:rsid w:val="008A15BC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22"/>
    <w:qFormat/>
    <w:rsid w:val="000B3C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8BA322-AF3C-49D6-B31E-6A5FD203E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271</Words>
  <Characters>1545</Characters>
  <Application>Microsoft Office Word</Application>
  <DocSecurity>0</DocSecurity>
  <Lines>12</Lines>
  <Paragraphs>3</Paragraphs>
  <ScaleCrop>false</ScaleCrop>
  <Company>微软中国</Company>
  <LinksUpToDate>false</LinksUpToDate>
  <CharactersWithSpaces>1813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江苏省南通卫生高等职业技术学校</dc:title>
  <dc:creator>微软用户</dc:creator>
  <cp:lastModifiedBy>人人人</cp:lastModifiedBy>
  <cp:revision>2</cp:revision>
  <cp:lastPrinted>2020-11-18T00:53:00Z</cp:lastPrinted>
  <dcterms:created xsi:type="dcterms:W3CDTF">2020-11-19T03:48:00Z</dcterms:created>
  <dcterms:modified xsi:type="dcterms:W3CDTF">2020-11-19T03:48:00Z</dcterms:modified>
</cp:coreProperties>
</file>