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04" w:lineRule="atLeast"/>
        <w:jc w:val="center"/>
        <w:rPr>
          <w:rFonts w:hint="default" w:cs="宋体"/>
          <w:color w:val="auto"/>
          <w:kern w:val="0"/>
          <w:sz w:val="40"/>
          <w:szCs w:val="32"/>
          <w:highlight w:val="none"/>
          <w:lang w:val="en-US" w:eastAsia="zh-CN"/>
        </w:rPr>
      </w:pPr>
      <w:r>
        <w:rPr>
          <w:rFonts w:hint="eastAsia" w:cs="宋体"/>
          <w:color w:val="auto"/>
          <w:kern w:val="0"/>
          <w:sz w:val="40"/>
          <w:szCs w:val="32"/>
          <w:highlight w:val="none"/>
          <w:lang w:eastAsia="zh-CN"/>
        </w:rPr>
        <w:t>江苏省南通卫生高等职业技术学校</w:t>
      </w:r>
      <w:r>
        <w:rPr>
          <w:rFonts w:hint="eastAsia" w:cs="宋体"/>
          <w:color w:val="auto"/>
          <w:kern w:val="0"/>
          <w:sz w:val="40"/>
          <w:szCs w:val="32"/>
          <w:highlight w:val="none"/>
          <w:lang w:val="en-US" w:eastAsia="zh-CN"/>
        </w:rPr>
        <w:t>2024年技能竞赛护理中职组训练模型采购项目</w:t>
      </w:r>
    </w:p>
    <w:p>
      <w:pPr>
        <w:pStyle w:val="2"/>
        <w:widowControl/>
        <w:spacing w:beforeAutospacing="0" w:afterAutospacing="0" w:line="504" w:lineRule="atLeast"/>
        <w:jc w:val="center"/>
        <w:rPr>
          <w:rFonts w:hint="default" w:ascii="仿宋" w:hAnsi="仿宋" w:eastAsia="仿宋" w:cs="仿宋"/>
          <w:color w:val="auto"/>
          <w:sz w:val="24"/>
          <w:szCs w:val="24"/>
          <w:highlight w:val="none"/>
        </w:rPr>
      </w:pPr>
      <w:r>
        <w:rPr>
          <w:rFonts w:cs="宋体"/>
          <w:color w:val="auto"/>
          <w:kern w:val="0"/>
          <w:sz w:val="40"/>
          <w:szCs w:val="32"/>
          <w:highlight w:val="none"/>
        </w:rPr>
        <w:t>单一来源采购文件</w:t>
      </w:r>
    </w:p>
    <w:p>
      <w:pPr>
        <w:pStyle w:val="9"/>
        <w:widowControl/>
        <w:shd w:val="clear" w:color="auto" w:fill="FFFFFF"/>
        <w:spacing w:beforeAutospacing="0" w:afterAutospacing="0" w:line="46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江苏省南通卫生高等职业技术学校2024年技能竞赛护理中职组训练模型</w:t>
      </w:r>
      <w:r>
        <w:rPr>
          <w:rFonts w:hint="eastAsia" w:ascii="仿宋" w:hAnsi="仿宋" w:eastAsia="仿宋" w:cs="仿宋"/>
          <w:color w:val="auto"/>
          <w:sz w:val="28"/>
          <w:szCs w:val="28"/>
          <w:highlight w:val="none"/>
          <w:u w:val="single"/>
          <w:lang w:val="en-US" w:eastAsia="zh-CN"/>
        </w:rPr>
        <w:t>采购项目</w:t>
      </w:r>
      <w:r>
        <w:rPr>
          <w:rFonts w:hint="eastAsia" w:ascii="仿宋" w:hAnsi="仿宋" w:eastAsia="仿宋" w:cs="仿宋"/>
          <w:color w:val="auto"/>
          <w:sz w:val="28"/>
          <w:szCs w:val="28"/>
          <w:highlight w:val="none"/>
          <w:shd w:val="clear" w:color="auto" w:fill="FFFFFF"/>
        </w:rPr>
        <w:t>采用单一来源方式组织采购。采购人的单一来源采购材料已经于</w:t>
      </w:r>
      <w:r>
        <w:rPr>
          <w:rFonts w:hint="eastAsia" w:ascii="仿宋" w:hAnsi="仿宋" w:eastAsia="仿宋" w:cs="仿宋"/>
          <w:color w:val="auto"/>
          <w:sz w:val="28"/>
          <w:szCs w:val="28"/>
          <w:highlight w:val="none"/>
          <w:shd w:val="clear" w:color="auto" w:fill="FFFFFF"/>
          <w:lang w:val="en-US" w:eastAsia="zh-CN"/>
        </w:rPr>
        <w:t>2024</w:t>
      </w:r>
      <w:r>
        <w:rPr>
          <w:rFonts w:hint="eastAsia" w:ascii="仿宋" w:hAnsi="仿宋" w:eastAsia="仿宋" w:cs="仿宋"/>
          <w:color w:val="auto"/>
          <w:sz w:val="28"/>
          <w:szCs w:val="28"/>
          <w:highlight w:val="none"/>
          <w:shd w:val="clear" w:color="auto" w:fill="FFFFFF"/>
        </w:rPr>
        <w:t>年</w:t>
      </w:r>
      <w:bookmarkStart w:id="0" w:name="_GoBack"/>
      <w:bookmarkEnd w:id="0"/>
      <w:r>
        <w:rPr>
          <w:rFonts w:hint="eastAsia" w:ascii="仿宋" w:hAnsi="仿宋" w:eastAsia="仿宋" w:cs="仿宋"/>
          <w:color w:val="auto"/>
          <w:sz w:val="28"/>
          <w:szCs w:val="28"/>
          <w:highlight w:val="none"/>
          <w:shd w:val="clear" w:color="auto" w:fill="FFFFFF"/>
          <w:lang w:val="en-US" w:eastAsia="zh-CN"/>
        </w:rPr>
        <w:t>01</w:t>
      </w:r>
      <w:r>
        <w:rPr>
          <w:rFonts w:hint="eastAsia" w:ascii="仿宋" w:hAnsi="仿宋" w:eastAsia="仿宋" w:cs="仿宋"/>
          <w:color w:val="auto"/>
          <w:sz w:val="28"/>
          <w:szCs w:val="28"/>
          <w:highlight w:val="none"/>
          <w:shd w:val="clear" w:color="auto" w:fill="FFFFFF"/>
        </w:rPr>
        <w:t>月</w:t>
      </w:r>
      <w:r>
        <w:rPr>
          <w:rFonts w:hint="eastAsia" w:ascii="仿宋" w:hAnsi="仿宋" w:eastAsia="仿宋" w:cs="仿宋"/>
          <w:color w:val="auto"/>
          <w:sz w:val="28"/>
          <w:szCs w:val="28"/>
          <w:highlight w:val="none"/>
          <w:shd w:val="clear" w:color="auto" w:fill="FFFFFF"/>
          <w:lang w:val="en-US" w:eastAsia="zh-CN"/>
        </w:rPr>
        <w:t>23</w:t>
      </w:r>
      <w:r>
        <w:rPr>
          <w:rFonts w:hint="eastAsia" w:ascii="仿宋" w:hAnsi="仿宋" w:eastAsia="仿宋" w:cs="仿宋"/>
          <w:color w:val="auto"/>
          <w:sz w:val="28"/>
          <w:szCs w:val="28"/>
          <w:highlight w:val="none"/>
          <w:shd w:val="clear" w:color="auto" w:fill="FFFFFF"/>
        </w:rPr>
        <w:t>日在</w:t>
      </w:r>
      <w:r>
        <w:rPr>
          <w:rFonts w:hint="eastAsia" w:ascii="仿宋" w:hAnsi="仿宋" w:eastAsia="仿宋" w:cs="仿宋"/>
          <w:color w:val="auto"/>
          <w:sz w:val="28"/>
          <w:szCs w:val="28"/>
          <w:highlight w:val="none"/>
          <w:shd w:val="clear" w:color="auto" w:fill="FFFFFF"/>
          <w:lang w:val="en-US" w:eastAsia="zh-CN"/>
        </w:rPr>
        <w:t>江苏省南通卫生高等职业技术学校网站和南通市卫生健康委员会网站</w:t>
      </w:r>
      <w:r>
        <w:rPr>
          <w:rFonts w:hint="eastAsia" w:ascii="仿宋" w:hAnsi="仿宋" w:eastAsia="仿宋" w:cs="仿宋"/>
          <w:color w:val="auto"/>
          <w:sz w:val="28"/>
          <w:szCs w:val="28"/>
          <w:highlight w:val="none"/>
          <w:shd w:val="clear" w:color="auto" w:fill="FFFFFF"/>
        </w:rPr>
        <w:t>进行了网上公示，公示期内无疑义。现邀请单一来源供应商进行谈判。</w:t>
      </w:r>
    </w:p>
    <w:p>
      <w:pPr>
        <w:widowControl/>
        <w:shd w:val="clear" w:color="auto" w:fill="FFFFFF"/>
        <w:spacing w:line="4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shd w:val="clear" w:color="auto" w:fill="FFFFFF"/>
        </w:rPr>
        <w:t>一、采购人、采购项目名称</w:t>
      </w:r>
    </w:p>
    <w:p>
      <w:pPr>
        <w:widowControl/>
        <w:shd w:val="clear" w:color="auto" w:fill="FFFFFF"/>
        <w:spacing w:line="4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采购人：</w:t>
      </w:r>
      <w:r>
        <w:rPr>
          <w:rFonts w:hint="eastAsia" w:ascii="仿宋" w:hAnsi="仿宋" w:eastAsia="仿宋" w:cs="仿宋"/>
          <w:color w:val="auto"/>
          <w:sz w:val="28"/>
          <w:szCs w:val="28"/>
          <w:highlight w:val="none"/>
          <w:shd w:val="clear" w:fill="FFFFFF"/>
          <w:lang w:val="en-US" w:eastAsia="zh-CN"/>
        </w:rPr>
        <w:t>江苏省南通卫生高等职业技术学校</w:t>
      </w: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60" w:lineRule="exact"/>
        <w:ind w:firstLine="560" w:firstLineChars="200"/>
        <w:jc w:val="left"/>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rPr>
        <w:t>项目名称：江苏省南通卫生高等职业技术学校2024年技能竞赛护理中职组训练模型采购项目</w:t>
      </w:r>
    </w:p>
    <w:p>
      <w:pPr>
        <w:widowControl/>
        <w:shd w:val="clear" w:color="auto" w:fill="FFFFFF"/>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供货</w:t>
      </w:r>
      <w:r>
        <w:rPr>
          <w:rFonts w:hint="eastAsia" w:ascii="仿宋" w:hAnsi="仿宋" w:eastAsia="仿宋" w:cs="仿宋"/>
          <w:color w:val="auto"/>
          <w:sz w:val="28"/>
          <w:szCs w:val="28"/>
          <w:highlight w:val="none"/>
        </w:rPr>
        <w:t>期：在中标后</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日内完成供货并调试安装到位。</w:t>
      </w:r>
    </w:p>
    <w:p>
      <w:pPr>
        <w:widowControl/>
        <w:numPr>
          <w:ilvl w:val="0"/>
          <w:numId w:val="1"/>
        </w:numPr>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项目预算</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val="en-US" w:eastAsia="zh-CN"/>
        </w:rPr>
        <w:t>70</w:t>
      </w:r>
      <w:r>
        <w:rPr>
          <w:rFonts w:hint="eastAsia" w:ascii="仿宋" w:hAnsi="仿宋" w:eastAsia="仿宋" w:cs="仿宋"/>
          <w:color w:val="auto"/>
          <w:sz w:val="28"/>
          <w:szCs w:val="28"/>
          <w:highlight w:val="none"/>
          <w:shd w:val="clear" w:color="auto" w:fill="FFFFFF"/>
        </w:rPr>
        <w:t>000元</w:t>
      </w:r>
      <w:r>
        <w:rPr>
          <w:rFonts w:hint="eastAsia" w:ascii="仿宋" w:hAnsi="仿宋" w:eastAsia="仿宋" w:cs="仿宋"/>
          <w:color w:val="auto"/>
          <w:sz w:val="28"/>
          <w:szCs w:val="28"/>
          <w:highlight w:val="none"/>
          <w:shd w:val="clear" w:color="auto" w:fill="FFFFFF"/>
          <w:lang w:eastAsia="zh-CN"/>
        </w:rPr>
        <w:t>。</w:t>
      </w:r>
    </w:p>
    <w:p>
      <w:pPr>
        <w:widowControl/>
        <w:numPr>
          <w:ilvl w:val="0"/>
          <w:numId w:val="1"/>
        </w:numPr>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采购项目需求</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购买</w:t>
      </w:r>
      <w:r>
        <w:rPr>
          <w:rFonts w:hint="eastAsia" w:ascii="仿宋" w:hAnsi="仿宋" w:eastAsia="仿宋" w:cs="仿宋"/>
          <w:color w:val="auto"/>
          <w:kern w:val="0"/>
          <w:sz w:val="28"/>
          <w:szCs w:val="28"/>
          <w:highlight w:val="none"/>
          <w:shd w:val="clear" w:color="auto" w:fill="FFFFFF"/>
        </w:rPr>
        <w:t>2个心肺复苏模拟人（型号挪度171-01260）</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全身心肺复苏模型，符合2020版国际复苏指南对QCPR高质量心肺复苏设定的新标准（需提供AHA 对于所投产品的认可证明文件），模型可支持液晶显示反馈装置通过传感器同步提供的QCPR操作反馈包含：</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）按压位置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）按压频率数据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）按压力度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）按压后胸廓回复完整性</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）给气肺部充盈度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）胃胀气提示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）CPR过程中按压时间的百分比，并可通过总结反馈来客观评估学生的操作表现。</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模型可真实模仿人体功能和解剖标志，精确解剖标记便于按压点的识别；正常体位时气道自然关闭、正确的头后仰/压额抬下颌动作才可打开气管；声效提示通气是充足, 不足还是过量；可真实模拟颈动脉搏动，人工呼吸时胸部起伏。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模型胸部配备了三种可更换的按压弹簧用以模拟三种不同体重的病人，让操作者感受施加25kg、40kg、和60kg的不同按压力度在瘦小、标准、和肥胖病人身上达到胸廓下沉5厘米的要求。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操作时可选择三种模式：实时反馈模式、考核 (隐藏反馈)模式、和总结反馈模式。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）实时反馈模式能显示按压深度(过浅, 足够)、按压速率 (过慢，正确，过快)、回弹 (不完全，完全)及按压位置过低；</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）考核模式在考核中，不会显示任何操作数据只显示训练定时器；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）CPR总结反馈显示:</w:t>
      </w:r>
    </w:p>
    <w:p>
      <w:pPr>
        <w:keepNext w:val="0"/>
        <w:keepLines w:val="0"/>
        <w:pageBreakBefore w:val="0"/>
        <w:numPr>
          <w:ilvl w:val="0"/>
          <w:numId w:val="2"/>
        </w:numPr>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按压得分(XX %)：训练的按压总分，用来计算得分的因数有按压深度、按压率、释放、手部位置和按压比例。指示灯会显示整个训练中与深度、释放和按压率有关的错误。最主要的错误会不停闪烁。</w:t>
      </w:r>
    </w:p>
    <w:p>
      <w:pPr>
        <w:keepNext w:val="0"/>
        <w:keepLines w:val="0"/>
        <w:pageBreakBefore w:val="0"/>
        <w:numPr>
          <w:ilvl w:val="0"/>
          <w:numId w:val="2"/>
        </w:numPr>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通气得分 (XX %)：指通气的总分值，用来计算得分的因数为通气量和通气率。通气量最主要的错误（如有）会以短动画的方式显示出来。</w:t>
      </w:r>
    </w:p>
    <w:p>
      <w:pPr>
        <w:keepNext w:val="0"/>
        <w:keepLines w:val="0"/>
        <w:pageBreakBefore w:val="0"/>
        <w:numPr>
          <w:ilvl w:val="0"/>
          <w:numId w:val="2"/>
        </w:numPr>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按压总时间: 每分钟按压百分比显示，用以测试操作者是否达到新指南要求的80%时间比率。</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5</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在进行BLS基础生命支持训练或考核时，导师可以通过一个心肺复苏技能训练考核报告仪无线连接1- 6 个模型、同时查看及管理1-6名学员的操作实况与数据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6</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在人工通气时，通过声效提示通气是充足，不足还是过量。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7、可以真实模拟颈动脉的搏动，人工呼吸时胸部起伏。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8</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）电源为可充电的锂电池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充电和供电通过新USB－C接口</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新充满电的电池运行时间34小时，充电时间：0%~90% 3小时，90%~100%&lt;1小时，电池寿命大于 700次充电</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模型可以用手机或平板免费下载iOS 系统的 QCPR Instructor / QCPR Learner 心肺复苏软件进行反馈练习；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）模型自带2种连接显示器设备信号有线连接、无线蓝牙信号。</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▲9</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模型可以用手机或平板免费下载iOS 系统的 QCPR 心肺复苏软件进行反馈练习；(要求提供操作截图，体现该功能）</w:t>
      </w:r>
    </w:p>
    <w:p>
      <w:pPr>
        <w:widowControl/>
        <w:numPr>
          <w:ilvl w:val="0"/>
          <w:numId w:val="0"/>
        </w:numPr>
        <w:shd w:val="clear" w:color="auto" w:fill="FFFFFF"/>
        <w:spacing w:line="460" w:lineRule="exact"/>
        <w:ind w:firstLine="562" w:firstLineChars="200"/>
        <w:jc w:val="left"/>
        <w:rPr>
          <w:rFonts w:hint="eastAsia" w:ascii="方正仿宋_GBK" w:hAnsi="方正仿宋_GBK" w:eastAsia="方正仿宋_GBK" w:cs="方正仿宋_GBK"/>
          <w:b/>
          <w:bCs/>
          <w:sz w:val="28"/>
          <w:szCs w:val="28"/>
          <w:lang w:val="en-US" w:eastAsia="zh-CN"/>
        </w:rPr>
      </w:pPr>
      <w:r>
        <w:rPr>
          <w:rFonts w:hint="eastAsia" w:ascii="仿宋" w:hAnsi="仿宋" w:eastAsia="仿宋" w:cs="仿宋"/>
          <w:b/>
          <w:bCs/>
          <w:color w:val="auto"/>
          <w:kern w:val="0"/>
          <w:sz w:val="28"/>
          <w:szCs w:val="28"/>
          <w:highlight w:val="none"/>
          <w:shd w:val="clear" w:color="auto" w:fill="FFFFFF"/>
        </w:rPr>
        <w:t>四、</w:t>
      </w:r>
      <w:r>
        <w:rPr>
          <w:rFonts w:hint="eastAsia" w:ascii="仿宋" w:hAnsi="仿宋" w:eastAsia="仿宋"/>
          <w:b/>
          <w:bCs/>
          <w:sz w:val="28"/>
          <w:szCs w:val="28"/>
          <w:highlight w:val="none"/>
          <w:u w:val="none"/>
          <w:lang w:val="en-US" w:eastAsia="zh-CN"/>
        </w:rPr>
        <w:t>免费维保期限：</w:t>
      </w:r>
      <w:r>
        <w:rPr>
          <w:rFonts w:hint="eastAsia" w:ascii="方正仿宋_GBK" w:hAnsi="方正仿宋_GBK" w:eastAsia="方正仿宋_GBK" w:cs="方正仿宋_GBK"/>
          <w:b/>
          <w:bCs/>
          <w:sz w:val="28"/>
          <w:szCs w:val="28"/>
          <w:lang w:val="en-US" w:eastAsia="zh-CN"/>
        </w:rPr>
        <w:t>壹年。</w:t>
      </w:r>
    </w:p>
    <w:p>
      <w:pPr>
        <w:widowControl/>
        <w:numPr>
          <w:ilvl w:val="0"/>
          <w:numId w:val="0"/>
        </w:numPr>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b/>
          <w:bCs/>
          <w:sz w:val="28"/>
          <w:szCs w:val="28"/>
          <w:highlight w:val="none"/>
          <w:u w:val="none"/>
          <w:lang w:val="en-US" w:eastAsia="zh-CN"/>
        </w:rPr>
        <w:t>五、付款方式：</w:t>
      </w:r>
      <w:r>
        <w:rPr>
          <w:rFonts w:hint="eastAsia" w:ascii="方正仿宋_GBK" w:hAnsi="方正仿宋_GBK" w:eastAsia="方正仿宋_GBK" w:cs="方正仿宋_GBK"/>
          <w:b w:val="0"/>
          <w:bCs w:val="0"/>
          <w:sz w:val="28"/>
          <w:szCs w:val="28"/>
          <w:lang w:val="en-US" w:eastAsia="zh-CN"/>
        </w:rPr>
        <w:t>验收合格后一次性付清合同款。</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lang w:val="en-US" w:eastAsia="zh-CN"/>
        </w:rPr>
        <w:t>六、</w:t>
      </w:r>
      <w:r>
        <w:rPr>
          <w:rFonts w:hint="eastAsia" w:ascii="仿宋" w:hAnsi="仿宋" w:eastAsia="仿宋" w:cs="仿宋"/>
          <w:b/>
          <w:bCs/>
          <w:color w:val="auto"/>
          <w:kern w:val="0"/>
          <w:sz w:val="28"/>
          <w:szCs w:val="28"/>
          <w:highlight w:val="none"/>
          <w:shd w:val="clear" w:color="auto" w:fill="FFFFFF"/>
        </w:rPr>
        <w:t>采用单一来源采购方式的原因及相关说明：</w:t>
      </w:r>
    </w:p>
    <w:p>
      <w:pPr>
        <w:keepNext w:val="0"/>
        <w:keepLines w:val="0"/>
        <w:widowControl w:val="0"/>
        <w:suppressLineNumbers w:val="0"/>
        <w:autoSpaceDE w:val="0"/>
        <w:autoSpaceDN/>
        <w:spacing w:before="0" w:beforeAutospacing="0" w:after="0" w:afterAutospacing="0" w:line="460" w:lineRule="exact"/>
        <w:ind w:left="0" w:right="0" w:firstLine="560" w:firstLineChars="200"/>
        <w:jc w:val="both"/>
        <w:rPr>
          <w:rStyle w:val="23"/>
          <w:rFonts w:hint="eastAsia" w:ascii="仿宋" w:hAnsi="仿宋" w:eastAsia="仿宋" w:cs="仿宋"/>
          <w:b w:val="0"/>
          <w:bCs w:val="0"/>
          <w:i w:val="0"/>
          <w:caps w:val="0"/>
          <w:color w:val="auto"/>
          <w:spacing w:val="0"/>
          <w:kern w:val="2"/>
          <w:sz w:val="28"/>
          <w:szCs w:val="28"/>
          <w:highlight w:val="none"/>
          <w:lang w:val="en-US" w:eastAsia="zh-CN" w:bidi="ar"/>
        </w:rPr>
      </w:pPr>
      <w:r>
        <w:rPr>
          <w:rStyle w:val="23"/>
          <w:rFonts w:hint="eastAsia" w:ascii="仿宋" w:hAnsi="仿宋" w:eastAsia="仿宋" w:cs="仿宋"/>
          <w:b w:val="0"/>
          <w:bCs w:val="0"/>
          <w:i w:val="0"/>
          <w:caps w:val="0"/>
          <w:color w:val="auto"/>
          <w:spacing w:val="0"/>
          <w:kern w:val="2"/>
          <w:sz w:val="28"/>
          <w:szCs w:val="28"/>
          <w:highlight w:val="none"/>
          <w:lang w:val="en-US" w:eastAsia="zh-CN" w:bidi="ar"/>
        </w:rPr>
        <w:t>此次采购的2个心肺复苏模拟人（型号挪度171-01260）为2024年江苏省职业院校技能大赛中职护理赛项指定模型。此模型的供应商为上海灵峻科技有限公司，是该项大赛的指定供应商。</w:t>
      </w:r>
    </w:p>
    <w:p>
      <w:pPr>
        <w:keepNext w:val="0"/>
        <w:keepLines w:val="0"/>
        <w:widowControl w:val="0"/>
        <w:suppressLineNumbers w:val="0"/>
        <w:autoSpaceDE w:val="0"/>
        <w:autoSpaceDN/>
        <w:spacing w:before="0" w:beforeAutospacing="0" w:after="0" w:afterAutospacing="0" w:line="460" w:lineRule="exact"/>
        <w:ind w:left="0" w:right="0" w:firstLine="560" w:firstLineChars="200"/>
        <w:jc w:val="both"/>
        <w:rPr>
          <w:rStyle w:val="23"/>
          <w:rFonts w:hint="default" w:ascii="仿宋" w:hAnsi="仿宋" w:eastAsia="仿宋" w:cs="仿宋"/>
          <w:b w:val="0"/>
          <w:bCs w:val="0"/>
          <w:i w:val="0"/>
          <w:caps w:val="0"/>
          <w:color w:val="auto"/>
          <w:spacing w:val="0"/>
          <w:kern w:val="2"/>
          <w:sz w:val="28"/>
          <w:szCs w:val="28"/>
          <w:highlight w:val="none"/>
          <w:lang w:val="en-US" w:eastAsia="zh-CN" w:bidi="ar"/>
        </w:rPr>
      </w:pPr>
      <w:r>
        <w:rPr>
          <w:rStyle w:val="23"/>
          <w:rFonts w:hint="eastAsia" w:ascii="仿宋" w:hAnsi="仿宋" w:eastAsia="仿宋" w:cs="仿宋"/>
          <w:b w:val="0"/>
          <w:bCs w:val="0"/>
          <w:i w:val="0"/>
          <w:caps w:val="0"/>
          <w:color w:val="auto"/>
          <w:spacing w:val="0"/>
          <w:kern w:val="2"/>
          <w:sz w:val="28"/>
          <w:szCs w:val="28"/>
          <w:highlight w:val="none"/>
          <w:lang w:val="en-US" w:eastAsia="zh-CN" w:bidi="ar"/>
        </w:rPr>
        <w:t>根据政府采购法，该项目只能从唯一供应商处采购。经专家论证，本项目拟采用单一来源采购方式，推荐上海灵峻科技有限公司为本项目单一来源供应商。</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lang w:val="en-US" w:eastAsia="zh-CN"/>
        </w:rPr>
        <w:t>七</w:t>
      </w:r>
      <w:r>
        <w:rPr>
          <w:rFonts w:hint="eastAsia" w:ascii="仿宋" w:hAnsi="仿宋" w:eastAsia="仿宋" w:cs="仿宋"/>
          <w:b/>
          <w:bCs/>
          <w:color w:val="auto"/>
          <w:kern w:val="0"/>
          <w:sz w:val="28"/>
          <w:szCs w:val="28"/>
          <w:highlight w:val="none"/>
          <w:shd w:val="clear" w:color="auto" w:fill="FFFFFF"/>
        </w:rPr>
        <w:t>、拟定的唯一供应商名称</w:t>
      </w:r>
    </w:p>
    <w:p>
      <w:pPr>
        <w:spacing w:line="460" w:lineRule="exact"/>
        <w:ind w:firstLine="560" w:firstLineChars="200"/>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rPr>
        <w:t>名称：</w:t>
      </w:r>
      <w:r>
        <w:rPr>
          <w:rFonts w:hint="eastAsia" w:ascii="仿宋" w:hAnsi="仿宋" w:eastAsia="仿宋" w:cs="仿宋"/>
          <w:color w:val="auto"/>
          <w:sz w:val="28"/>
          <w:szCs w:val="28"/>
          <w:highlight w:val="none"/>
          <w:shd w:val="clear" w:color="auto" w:fill="FFFFFF"/>
          <w:lang w:eastAsia="zh-CN"/>
        </w:rPr>
        <w:t>上海灵峻科技有限公司</w:t>
      </w:r>
    </w:p>
    <w:p>
      <w:pPr>
        <w:spacing w:line="46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地址：上海市奉贤区金海公路6055号11幢5层</w:t>
      </w:r>
    </w:p>
    <w:p>
      <w:pPr>
        <w:spacing w:line="460" w:lineRule="exact"/>
        <w:ind w:firstLine="560" w:firstLineChars="200"/>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rPr>
        <w:t>统一社会信用代码：</w:t>
      </w:r>
      <w:r>
        <w:rPr>
          <w:rFonts w:hint="eastAsia" w:ascii="仿宋" w:hAnsi="仿宋" w:eastAsia="仿宋" w:cs="仿宋"/>
          <w:color w:val="auto"/>
          <w:sz w:val="28"/>
          <w:szCs w:val="28"/>
          <w:highlight w:val="none"/>
          <w:shd w:val="clear" w:color="auto" w:fill="FFFFFF"/>
          <w:lang w:val="en-US" w:eastAsia="zh-CN"/>
        </w:rPr>
        <w:t xml:space="preserve"> 91310120MAC6LH5N55</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lang w:val="en-US" w:eastAsia="zh-CN"/>
        </w:rPr>
        <w:t>八</w:t>
      </w:r>
      <w:r>
        <w:rPr>
          <w:rFonts w:hint="eastAsia" w:ascii="仿宋" w:hAnsi="仿宋" w:eastAsia="仿宋" w:cs="仿宋"/>
          <w:b/>
          <w:bCs/>
          <w:color w:val="auto"/>
          <w:kern w:val="0"/>
          <w:sz w:val="28"/>
          <w:szCs w:val="28"/>
          <w:highlight w:val="none"/>
          <w:shd w:val="clear" w:color="auto" w:fill="FFFFFF"/>
        </w:rPr>
        <w:t>、时间、地点和联系人信息</w:t>
      </w:r>
    </w:p>
    <w:p>
      <w:pPr>
        <w:spacing w:line="460" w:lineRule="exact"/>
        <w:ind w:firstLine="560" w:firstLineChars="200"/>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1.谈判文件接收截止及谈判开始时间：</w:t>
      </w:r>
      <w:r>
        <w:rPr>
          <w:rFonts w:hint="eastAsia" w:ascii="仿宋" w:hAnsi="仿宋" w:eastAsia="仿宋" w:cs="仿宋"/>
          <w:color w:val="auto"/>
          <w:kern w:val="0"/>
          <w:sz w:val="28"/>
          <w:szCs w:val="28"/>
          <w:highlight w:val="none"/>
          <w:shd w:val="clear" w:color="auto" w:fill="FFFFFF"/>
          <w:lang w:val="en-US" w:eastAsia="zh-CN"/>
        </w:rPr>
        <w:t>2024</w:t>
      </w:r>
      <w:r>
        <w:rPr>
          <w:rFonts w:hint="eastAsia" w:ascii="仿宋" w:hAnsi="仿宋" w:eastAsia="仿宋" w:cs="仿宋"/>
          <w:color w:val="auto"/>
          <w:kern w:val="0"/>
          <w:sz w:val="28"/>
          <w:szCs w:val="28"/>
          <w:highlight w:val="none"/>
          <w:shd w:val="clear" w:color="auto" w:fill="FFFFFF"/>
        </w:rPr>
        <w:t>年</w:t>
      </w:r>
      <w:r>
        <w:rPr>
          <w:rFonts w:hint="eastAsia" w:ascii="仿宋" w:hAnsi="仿宋" w:eastAsia="仿宋" w:cs="仿宋"/>
          <w:color w:val="auto"/>
          <w:kern w:val="0"/>
          <w:sz w:val="28"/>
          <w:szCs w:val="28"/>
          <w:highlight w:val="none"/>
          <w:shd w:val="clear" w:color="auto" w:fill="FFFFFF"/>
          <w:lang w:val="en-US" w:eastAsia="zh-CN"/>
        </w:rPr>
        <w:t>01</w:t>
      </w:r>
      <w:r>
        <w:rPr>
          <w:rFonts w:hint="eastAsia" w:ascii="仿宋" w:hAnsi="仿宋" w:eastAsia="仿宋" w:cs="仿宋"/>
          <w:color w:val="auto"/>
          <w:kern w:val="0"/>
          <w:sz w:val="28"/>
          <w:szCs w:val="28"/>
          <w:highlight w:val="none"/>
          <w:shd w:val="clear" w:color="auto" w:fill="FFFFFF"/>
        </w:rPr>
        <w:t>月</w:t>
      </w:r>
      <w:r>
        <w:rPr>
          <w:rFonts w:hint="eastAsia" w:ascii="仿宋" w:hAnsi="仿宋" w:eastAsia="仿宋" w:cs="仿宋"/>
          <w:color w:val="auto"/>
          <w:kern w:val="0"/>
          <w:sz w:val="28"/>
          <w:szCs w:val="28"/>
          <w:highlight w:val="none"/>
          <w:shd w:val="clear" w:color="auto" w:fill="FFFFFF"/>
          <w:lang w:val="en-US" w:eastAsia="zh-CN"/>
        </w:rPr>
        <w:t>30</w:t>
      </w:r>
      <w:r>
        <w:rPr>
          <w:rFonts w:hint="eastAsia" w:ascii="仿宋" w:hAnsi="仿宋" w:eastAsia="仿宋" w:cs="仿宋"/>
          <w:color w:val="auto"/>
          <w:kern w:val="0"/>
          <w:sz w:val="28"/>
          <w:szCs w:val="28"/>
          <w:highlight w:val="none"/>
          <w:shd w:val="clear" w:color="auto" w:fill="FFFFFF"/>
        </w:rPr>
        <w:t>日</w:t>
      </w:r>
      <w:r>
        <w:rPr>
          <w:rFonts w:hint="eastAsia" w:ascii="仿宋" w:hAnsi="仿宋" w:eastAsia="仿宋" w:cs="仿宋"/>
          <w:color w:val="auto"/>
          <w:kern w:val="0"/>
          <w:sz w:val="28"/>
          <w:szCs w:val="28"/>
          <w:highlight w:val="none"/>
          <w:shd w:val="clear" w:color="auto" w:fill="FFFFFF"/>
          <w:lang w:val="en-US" w:eastAsia="zh-CN"/>
        </w:rPr>
        <w:t xml:space="preserve"> 9</w:t>
      </w:r>
      <w:r>
        <w:rPr>
          <w:rFonts w:hint="eastAsia" w:ascii="仿宋" w:hAnsi="仿宋" w:eastAsia="仿宋" w:cs="仿宋"/>
          <w:color w:val="auto"/>
          <w:kern w:val="0"/>
          <w:sz w:val="28"/>
          <w:szCs w:val="28"/>
          <w:highlight w:val="none"/>
          <w:shd w:val="clear" w:color="auto" w:fill="FFFFFF"/>
        </w:rPr>
        <w:t>时</w:t>
      </w:r>
      <w:r>
        <w:rPr>
          <w:rFonts w:hint="eastAsia" w:ascii="仿宋" w:hAnsi="仿宋" w:eastAsia="仿宋" w:cs="仿宋"/>
          <w:color w:val="auto"/>
          <w:kern w:val="0"/>
          <w:sz w:val="28"/>
          <w:szCs w:val="28"/>
          <w:highlight w:val="none"/>
          <w:shd w:val="clear" w:color="auto" w:fill="FFFFFF"/>
          <w:lang w:val="en-US" w:eastAsia="zh-CN"/>
        </w:rPr>
        <w:t xml:space="preserve">30 </w:t>
      </w:r>
      <w:r>
        <w:rPr>
          <w:rFonts w:hint="eastAsia" w:ascii="仿宋" w:hAnsi="仿宋" w:eastAsia="仿宋" w:cs="仿宋"/>
          <w:color w:val="auto"/>
          <w:kern w:val="0"/>
          <w:sz w:val="28"/>
          <w:szCs w:val="28"/>
          <w:highlight w:val="none"/>
          <w:shd w:val="clear" w:color="auto" w:fill="FFFFFF"/>
        </w:rPr>
        <w:t>分。</w:t>
      </w:r>
    </w:p>
    <w:p>
      <w:pPr>
        <w:widowControl/>
        <w:shd w:val="clear" w:color="auto" w:fill="FFFFFF"/>
        <w:spacing w:line="500" w:lineRule="exact"/>
        <w:ind w:firstLine="560" w:firstLineChars="200"/>
        <w:rPr>
          <w:rFonts w:hint="eastAsia" w:ascii="仿宋" w:hAnsi="仿宋" w:eastAsia="仿宋" w:cs="仿宋"/>
          <w:color w:val="auto"/>
          <w:spacing w:val="7"/>
          <w:kern w:val="0"/>
          <w:sz w:val="28"/>
          <w:szCs w:val="22"/>
          <w:highlight w:val="none"/>
          <w:lang w:val="en-US" w:eastAsia="zh-CN"/>
        </w:rPr>
      </w:pPr>
      <w:r>
        <w:rPr>
          <w:rFonts w:hint="eastAsia" w:ascii="仿宋" w:hAnsi="仿宋" w:eastAsia="仿宋" w:cs="仿宋"/>
          <w:color w:val="auto"/>
          <w:kern w:val="0"/>
          <w:sz w:val="28"/>
          <w:szCs w:val="28"/>
          <w:highlight w:val="none"/>
          <w:shd w:val="clear" w:color="auto" w:fill="FFFFFF"/>
        </w:rPr>
        <w:t>2.谈判文件递交</w:t>
      </w:r>
      <w:r>
        <w:rPr>
          <w:rFonts w:hint="eastAsia" w:ascii="仿宋" w:hAnsi="仿宋" w:eastAsia="仿宋" w:cs="仿宋"/>
          <w:color w:val="auto"/>
          <w:spacing w:val="7"/>
          <w:kern w:val="0"/>
          <w:sz w:val="28"/>
          <w:szCs w:val="22"/>
          <w:highlight w:val="none"/>
          <w:lang w:val="en-US" w:eastAsia="zh-CN"/>
        </w:rPr>
        <w:t>地点</w:t>
      </w:r>
      <w:r>
        <w:rPr>
          <w:rFonts w:hint="eastAsia" w:ascii="仿宋" w:hAnsi="仿宋" w:eastAsia="仿宋" w:cs="仿宋"/>
          <w:color w:val="auto"/>
          <w:spacing w:val="7"/>
          <w:kern w:val="0"/>
          <w:sz w:val="28"/>
          <w:szCs w:val="22"/>
          <w:highlight w:val="none"/>
          <w:lang w:eastAsia="zh-CN"/>
        </w:rPr>
        <w:t>：南通市经济技术开发区振兴东路288号南通卫生高职校行政楼1408室，如有变动另行通知。</w:t>
      </w:r>
    </w:p>
    <w:p>
      <w:pPr>
        <w:widowControl/>
        <w:shd w:val="clear" w:color="auto" w:fill="FFFFFF"/>
        <w:spacing w:line="500" w:lineRule="exact"/>
        <w:ind w:firstLine="560" w:firstLineChars="200"/>
        <w:rPr>
          <w:rFonts w:hint="default" w:ascii="仿宋" w:hAnsi="仿宋" w:eastAsia="仿宋" w:cs="仿宋"/>
          <w:color w:val="auto"/>
          <w:spacing w:val="7"/>
          <w:kern w:val="0"/>
          <w:sz w:val="28"/>
          <w:szCs w:val="22"/>
          <w:highlight w:val="none"/>
          <w:lang w:val="en-US" w:eastAsia="zh-CN"/>
        </w:rPr>
      </w:pPr>
      <w:r>
        <w:rPr>
          <w:rFonts w:hint="eastAsia" w:ascii="仿宋" w:hAnsi="仿宋" w:eastAsia="仿宋" w:cs="仿宋"/>
          <w:color w:val="auto"/>
          <w:kern w:val="0"/>
          <w:sz w:val="28"/>
          <w:szCs w:val="28"/>
          <w:highlight w:val="none"/>
          <w:shd w:val="clear" w:color="auto" w:fill="FFFFFF"/>
          <w:lang w:val="en-US" w:eastAsia="zh-CN"/>
        </w:rPr>
        <w:t>3</w:t>
      </w:r>
      <w:r>
        <w:rPr>
          <w:rFonts w:hint="eastAsia" w:ascii="仿宋" w:hAnsi="仿宋" w:eastAsia="仿宋" w:cs="仿宋"/>
          <w:color w:val="auto"/>
          <w:kern w:val="0"/>
          <w:sz w:val="28"/>
          <w:szCs w:val="28"/>
          <w:highlight w:val="none"/>
          <w:shd w:val="clear" w:color="auto" w:fill="FFFFFF"/>
        </w:rPr>
        <w:t>.谈判文件递交</w:t>
      </w:r>
      <w:r>
        <w:rPr>
          <w:rFonts w:hint="eastAsia" w:ascii="仿宋" w:hAnsi="仿宋" w:eastAsia="仿宋" w:cs="仿宋"/>
          <w:color w:val="auto"/>
          <w:spacing w:val="7"/>
          <w:kern w:val="0"/>
          <w:sz w:val="28"/>
          <w:szCs w:val="22"/>
          <w:highlight w:val="none"/>
          <w:lang w:val="en-US" w:eastAsia="zh-CN"/>
        </w:rPr>
        <w:t>方式：现场递交。</w:t>
      </w:r>
    </w:p>
    <w:p>
      <w:pPr>
        <w:spacing w:line="460" w:lineRule="exact"/>
        <w:ind w:firstLine="560" w:firstLineChars="200"/>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4</w:t>
      </w:r>
      <w:r>
        <w:rPr>
          <w:rFonts w:hint="eastAsia" w:ascii="仿宋" w:hAnsi="仿宋" w:eastAsia="仿宋" w:cs="仿宋"/>
          <w:color w:val="auto"/>
          <w:kern w:val="0"/>
          <w:sz w:val="28"/>
          <w:szCs w:val="28"/>
          <w:highlight w:val="none"/>
          <w:shd w:val="clear" w:color="auto" w:fill="FFFFFF"/>
        </w:rPr>
        <w:t>.谈判方式：</w:t>
      </w:r>
      <w:r>
        <w:rPr>
          <w:rFonts w:hint="eastAsia" w:ascii="仿宋" w:hAnsi="仿宋" w:eastAsia="仿宋" w:cs="仿宋"/>
          <w:color w:val="auto"/>
          <w:kern w:val="0"/>
          <w:sz w:val="28"/>
          <w:szCs w:val="28"/>
          <w:highlight w:val="none"/>
          <w:shd w:val="clear" w:color="auto" w:fill="FFFFFF"/>
          <w:lang w:val="en-US" w:eastAsia="zh-CN"/>
        </w:rPr>
        <w:t xml:space="preserve">现场谈判 </w:t>
      </w:r>
    </w:p>
    <w:p>
      <w:pPr>
        <w:spacing w:line="460" w:lineRule="exact"/>
        <w:ind w:firstLine="560" w:firstLineChars="200"/>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.谈判联系人：</w:t>
      </w:r>
    </w:p>
    <w:p>
      <w:pPr>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shd w:val="clear" w:color="auto" w:fill="FFFFFF"/>
        </w:rPr>
        <w:t>采 购 人：</w:t>
      </w:r>
      <w:r>
        <w:rPr>
          <w:rFonts w:hint="eastAsia" w:ascii="仿宋" w:hAnsi="仿宋" w:eastAsia="仿宋" w:cs="仿宋"/>
          <w:color w:val="auto"/>
          <w:sz w:val="28"/>
          <w:szCs w:val="28"/>
          <w:highlight w:val="none"/>
          <w:shd w:val="clear" w:color="auto" w:fill="FFFFFF"/>
          <w:lang w:val="en-US" w:eastAsia="zh-CN"/>
        </w:rPr>
        <w:t>单老师 0513-51083173</w:t>
      </w:r>
    </w:p>
    <w:p>
      <w:pPr>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shd w:val="clear" w:color="auto" w:fill="FFFFFF"/>
        </w:rPr>
        <w:t xml:space="preserve">代理机构：王跃军  </w:t>
      </w:r>
      <w:r>
        <w:rPr>
          <w:rFonts w:hint="eastAsia" w:ascii="仿宋" w:hAnsi="仿宋" w:eastAsia="仿宋" w:cs="仿宋"/>
          <w:color w:val="auto"/>
          <w:kern w:val="0"/>
          <w:sz w:val="28"/>
          <w:szCs w:val="28"/>
          <w:highlight w:val="none"/>
          <w:shd w:val="clear" w:color="auto" w:fill="FFFFFF"/>
          <w:lang w:val="en-US" w:eastAsia="zh-CN"/>
        </w:rPr>
        <w:t xml:space="preserve">0513-55887688  </w:t>
      </w:r>
      <w:r>
        <w:rPr>
          <w:rFonts w:hint="eastAsia" w:ascii="仿宋" w:hAnsi="仿宋" w:eastAsia="仿宋" w:cs="仿宋"/>
          <w:color w:val="auto"/>
          <w:kern w:val="2"/>
          <w:sz w:val="28"/>
          <w:szCs w:val="28"/>
          <w:highlight w:val="none"/>
          <w:u w:val="none"/>
          <w:lang w:val="en-US" w:eastAsia="zh-CN" w:bidi="ar"/>
        </w:rPr>
        <w:t>13906272111</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lang w:eastAsia="zh-CN"/>
        </w:rPr>
      </w:pPr>
      <w:r>
        <w:rPr>
          <w:rFonts w:hint="eastAsia" w:ascii="仿宋" w:hAnsi="仿宋" w:eastAsia="仿宋" w:cs="仿宋"/>
          <w:b/>
          <w:bCs/>
          <w:color w:val="auto"/>
          <w:kern w:val="0"/>
          <w:sz w:val="28"/>
          <w:szCs w:val="28"/>
          <w:highlight w:val="none"/>
          <w:shd w:val="clear" w:color="auto" w:fill="FFFFFF"/>
          <w:lang w:val="en-US" w:eastAsia="zh-CN"/>
        </w:rPr>
        <w:t>九</w:t>
      </w:r>
      <w:r>
        <w:rPr>
          <w:rFonts w:hint="eastAsia" w:ascii="仿宋" w:hAnsi="仿宋" w:eastAsia="仿宋" w:cs="仿宋"/>
          <w:b/>
          <w:bCs/>
          <w:color w:val="auto"/>
          <w:kern w:val="0"/>
          <w:sz w:val="28"/>
          <w:szCs w:val="28"/>
          <w:highlight w:val="none"/>
          <w:shd w:val="clear" w:color="auto" w:fill="FFFFFF"/>
        </w:rPr>
        <w:t>、供应商谈判时需提供的谈判材料</w:t>
      </w:r>
      <w:r>
        <w:rPr>
          <w:rFonts w:hint="eastAsia" w:ascii="仿宋" w:hAnsi="仿宋" w:eastAsia="仿宋" w:cs="仿宋"/>
          <w:b/>
          <w:bCs/>
          <w:color w:val="auto"/>
          <w:kern w:val="0"/>
          <w:sz w:val="28"/>
          <w:szCs w:val="28"/>
          <w:highlight w:val="none"/>
          <w:shd w:val="clear" w:color="auto" w:fill="FFFFFF"/>
          <w:lang w:eastAsia="zh-CN"/>
        </w:rPr>
        <w:t>（</w:t>
      </w:r>
      <w:r>
        <w:rPr>
          <w:rFonts w:hint="eastAsia" w:ascii="仿宋" w:hAnsi="仿宋" w:eastAsia="仿宋" w:cs="仿宋"/>
          <w:b/>
          <w:bCs/>
          <w:color w:val="auto"/>
          <w:kern w:val="0"/>
          <w:sz w:val="28"/>
          <w:szCs w:val="28"/>
          <w:highlight w:val="none"/>
          <w:shd w:val="clear" w:color="auto" w:fill="FFFFFF"/>
          <w:lang w:val="en-US" w:eastAsia="zh-CN"/>
        </w:rPr>
        <w:t>一正一副，均加盖公章</w:t>
      </w:r>
      <w:r>
        <w:rPr>
          <w:rFonts w:hint="eastAsia" w:ascii="仿宋" w:hAnsi="仿宋" w:eastAsia="仿宋" w:cs="仿宋"/>
          <w:b/>
          <w:bCs/>
          <w:color w:val="auto"/>
          <w:kern w:val="0"/>
          <w:sz w:val="28"/>
          <w:szCs w:val="28"/>
          <w:highlight w:val="none"/>
          <w:shd w:val="clear" w:color="auto" w:fill="FFFFFF"/>
          <w:lang w:eastAsia="zh-CN"/>
        </w:rPr>
        <w:t>）</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1.单一来源谈判响应函；</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2.法人委托书，授权人身份证复印件；</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3.供应商简况、营业执照等资格证明文件复印件加盖公章； 　　　</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4.</w:t>
      </w:r>
      <w:r>
        <w:rPr>
          <w:rFonts w:hint="eastAsia" w:ascii="仿宋" w:hAnsi="仿宋" w:eastAsia="仿宋" w:cs="仿宋"/>
          <w:color w:val="auto"/>
          <w:kern w:val="0"/>
          <w:sz w:val="28"/>
          <w:szCs w:val="28"/>
          <w:highlight w:val="none"/>
          <w:shd w:val="clear" w:color="auto" w:fill="FFFFFF"/>
        </w:rPr>
        <w:t>与本项目相似的成功案例1份(复印件加盖公章，并带原件备查) ；</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rPr>
        <w:t xml:space="preserve">5.服务方案、服务承诺等(加盖公章) </w:t>
      </w:r>
      <w:r>
        <w:rPr>
          <w:rFonts w:hint="eastAsia" w:ascii="仿宋" w:hAnsi="仿宋" w:eastAsia="仿宋" w:cs="仿宋"/>
          <w:color w:val="auto"/>
          <w:kern w:val="0"/>
          <w:sz w:val="28"/>
          <w:szCs w:val="28"/>
          <w:highlight w:val="none"/>
          <w:shd w:val="clear" w:color="auto" w:fill="FFFFFF"/>
          <w:lang w:eastAsia="zh-CN"/>
        </w:rPr>
        <w:t>；</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6.</w:t>
      </w:r>
      <w:r>
        <w:rPr>
          <w:rFonts w:hint="eastAsia" w:ascii="仿宋" w:hAnsi="仿宋" w:eastAsia="仿宋" w:cs="仿宋"/>
          <w:color w:val="auto"/>
          <w:kern w:val="0"/>
          <w:sz w:val="28"/>
          <w:szCs w:val="28"/>
          <w:highlight w:val="none"/>
          <w:shd w:val="clear" w:color="auto" w:fill="FFFFFF"/>
          <w:lang w:eastAsia="zh-CN"/>
        </w:rPr>
        <w:t>报价单</w:t>
      </w:r>
      <w:r>
        <w:rPr>
          <w:rFonts w:hint="eastAsia" w:ascii="仿宋" w:hAnsi="仿宋" w:eastAsia="仿宋" w:cs="仿宋"/>
          <w:color w:val="auto"/>
          <w:kern w:val="0"/>
          <w:sz w:val="28"/>
          <w:szCs w:val="28"/>
          <w:highlight w:val="none"/>
          <w:shd w:val="clear" w:color="auto" w:fill="FFFFFF"/>
        </w:rPr>
        <w:t>(加盖公章)。</w:t>
      </w:r>
    </w:p>
    <w:p>
      <w:pPr>
        <w:widowControl/>
        <w:shd w:val="clear" w:color="auto" w:fill="FFFFFF"/>
        <w:spacing w:line="460" w:lineRule="exact"/>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shd w:val="clear" w:color="auto" w:fill="FFFFFF"/>
        </w:rPr>
        <w:t>请将上述材料按顺序自编目录牢固装订成册，正本1份，副本</w:t>
      </w:r>
      <w:r>
        <w:rPr>
          <w:rFonts w:hint="eastAsia" w:ascii="方正仿宋_GBK" w:hAnsi="方正仿宋_GBK" w:eastAsia="方正仿宋_GBK" w:cs="方正仿宋_GBK"/>
          <w:kern w:val="0"/>
          <w:sz w:val="28"/>
          <w:szCs w:val="28"/>
          <w:shd w:val="clear" w:color="auto" w:fill="FFFFFF"/>
          <w:lang w:val="en-US" w:eastAsia="zh-CN"/>
        </w:rPr>
        <w:t>1</w:t>
      </w:r>
      <w:r>
        <w:rPr>
          <w:rFonts w:hint="eastAsia" w:ascii="方正仿宋_GBK" w:hAnsi="方正仿宋_GBK" w:eastAsia="方正仿宋_GBK" w:cs="方正仿宋_GBK"/>
          <w:kern w:val="0"/>
          <w:sz w:val="28"/>
          <w:szCs w:val="28"/>
          <w:shd w:val="clear" w:color="auto" w:fill="FFFFFF"/>
        </w:rPr>
        <w:t>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pPr>
        <w:widowControl/>
        <w:shd w:val="clear" w:color="auto" w:fill="FFFFFF"/>
        <w:spacing w:line="460" w:lineRule="exact"/>
        <w:ind w:firstLine="562" w:firstLineChars="200"/>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▲本项目要求提供电子响应文件一份，电子响应文件的内容为</w:t>
      </w:r>
      <w:r>
        <w:rPr>
          <w:rFonts w:hint="eastAsia" w:ascii="仿宋" w:hAnsi="仿宋" w:eastAsia="仿宋" w:cs="仿宋"/>
          <w:b/>
          <w:bCs/>
          <w:kern w:val="0"/>
          <w:sz w:val="28"/>
          <w:szCs w:val="28"/>
          <w:shd w:val="clear" w:color="auto" w:fill="FFFFFF"/>
          <w:lang w:val="en-US" w:eastAsia="zh-CN"/>
        </w:rPr>
        <w:t>谈判材料</w:t>
      </w:r>
      <w:r>
        <w:rPr>
          <w:rFonts w:hint="eastAsia" w:ascii="仿宋" w:hAnsi="仿宋" w:eastAsia="仿宋" w:cs="仿宋"/>
          <w:b/>
          <w:bCs/>
          <w:kern w:val="0"/>
          <w:sz w:val="28"/>
          <w:szCs w:val="28"/>
          <w:shd w:val="clear" w:color="auto" w:fill="FFFFFF"/>
        </w:rPr>
        <w:t>打印盖章（或电子签章）后的响应文件的</w:t>
      </w:r>
      <w:r>
        <w:rPr>
          <w:rFonts w:hint="eastAsia" w:ascii="仿宋" w:hAnsi="仿宋" w:eastAsia="仿宋" w:cs="仿宋"/>
          <w:b/>
          <w:bCs/>
          <w:kern w:val="0"/>
          <w:sz w:val="28"/>
          <w:szCs w:val="28"/>
          <w:shd w:val="clear" w:color="auto" w:fill="FFFFFF"/>
          <w:lang w:val="en-US" w:eastAsia="zh-CN"/>
        </w:rPr>
        <w:t>PDF</w:t>
      </w:r>
      <w:r>
        <w:rPr>
          <w:rFonts w:hint="eastAsia" w:ascii="仿宋" w:hAnsi="仿宋" w:eastAsia="仿宋" w:cs="仿宋"/>
          <w:b/>
          <w:bCs/>
          <w:kern w:val="0"/>
          <w:sz w:val="28"/>
          <w:szCs w:val="28"/>
          <w:shd w:val="clear" w:color="auto" w:fill="FFFFFF"/>
        </w:rPr>
        <w:t>扫描件，可以采取U盘、电子光盘两种方式中任意一种方式提交，需单独密封提交。</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lang w:val="en-US" w:eastAsia="zh-CN"/>
        </w:rPr>
        <w:t>十</w:t>
      </w:r>
      <w:r>
        <w:rPr>
          <w:rFonts w:hint="eastAsia" w:ascii="仿宋" w:hAnsi="仿宋" w:eastAsia="仿宋" w:cs="仿宋"/>
          <w:b/>
          <w:bCs/>
          <w:color w:val="auto"/>
          <w:kern w:val="0"/>
          <w:sz w:val="28"/>
          <w:szCs w:val="28"/>
          <w:highlight w:val="none"/>
          <w:shd w:val="clear" w:color="auto" w:fill="FFFFFF"/>
        </w:rPr>
        <w:t>、谈判原则</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1.供应商参加单一来源谈判时，不按本采购文件第七条要求提供齐全谈判材料的，将被拒绝进行单一来源谈判采购。</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3.谈判成功后由单一来源采购人员出具成交报告。</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lang w:val="en-US" w:eastAsia="zh-CN"/>
        </w:rPr>
        <w:t>十一</w:t>
      </w:r>
      <w:r>
        <w:rPr>
          <w:rFonts w:hint="eastAsia" w:ascii="仿宋" w:hAnsi="仿宋" w:eastAsia="仿宋" w:cs="仿宋"/>
          <w:b/>
          <w:bCs/>
          <w:color w:val="auto"/>
          <w:kern w:val="0"/>
          <w:sz w:val="28"/>
          <w:szCs w:val="28"/>
          <w:highlight w:val="none"/>
          <w:shd w:val="clear" w:color="auto" w:fill="FFFFFF"/>
        </w:rPr>
        <w:t>、发出成交通知书　</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采购单位向成交供应商发出成交通知书。成交通知书发出后，采购单位改变成交结果，或者成交供应商放弃成交的，应当承担相应的法律责任。</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十</w:t>
      </w:r>
      <w:r>
        <w:rPr>
          <w:rFonts w:hint="eastAsia" w:ascii="仿宋" w:hAnsi="仿宋" w:eastAsia="仿宋" w:cs="仿宋"/>
          <w:b/>
          <w:bCs/>
          <w:color w:val="auto"/>
          <w:kern w:val="0"/>
          <w:sz w:val="28"/>
          <w:szCs w:val="28"/>
          <w:highlight w:val="none"/>
          <w:shd w:val="clear" w:color="auto" w:fill="FFFFFF"/>
          <w:lang w:val="en-US" w:eastAsia="zh-CN"/>
        </w:rPr>
        <w:t>二</w:t>
      </w:r>
      <w:r>
        <w:rPr>
          <w:rFonts w:hint="eastAsia" w:ascii="仿宋" w:hAnsi="仿宋" w:eastAsia="仿宋" w:cs="仿宋"/>
          <w:b/>
          <w:bCs/>
          <w:color w:val="auto"/>
          <w:kern w:val="0"/>
          <w:sz w:val="28"/>
          <w:szCs w:val="28"/>
          <w:highlight w:val="none"/>
          <w:shd w:val="clear" w:color="auto" w:fill="FFFFFF"/>
        </w:rPr>
        <w:t>、合同签订与验收付款</w:t>
      </w:r>
    </w:p>
    <w:p>
      <w:pPr>
        <w:widowControl/>
        <w:shd w:val="clear" w:color="auto" w:fill="FFFFFF"/>
        <w:spacing w:line="460" w:lineRule="exact"/>
        <w:ind w:firstLine="560"/>
        <w:jc w:val="left"/>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rPr>
        <w:t>1.成交供应商和采购单位在接到《成交通知书》后</w:t>
      </w:r>
      <w:r>
        <w:rPr>
          <w:rFonts w:hint="eastAsia" w:ascii="仿宋" w:hAnsi="仿宋" w:eastAsia="仿宋" w:cs="仿宋"/>
          <w:color w:val="auto"/>
          <w:kern w:val="0"/>
          <w:sz w:val="28"/>
          <w:szCs w:val="28"/>
          <w:highlight w:val="none"/>
          <w:shd w:val="clear" w:color="auto" w:fill="FFFFFF"/>
          <w:lang w:val="en-US" w:eastAsia="zh-CN"/>
        </w:rPr>
        <w:t>15</w:t>
      </w:r>
      <w:r>
        <w:rPr>
          <w:rFonts w:hint="eastAsia" w:ascii="仿宋" w:hAnsi="仿宋" w:eastAsia="仿宋" w:cs="仿宋"/>
          <w:color w:val="auto"/>
          <w:kern w:val="0"/>
          <w:sz w:val="28"/>
          <w:szCs w:val="28"/>
          <w:highlight w:val="none"/>
          <w:shd w:val="clear" w:color="auto" w:fill="FFFFFF"/>
        </w:rPr>
        <w:t>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r>
        <w:rPr>
          <w:rFonts w:hint="eastAsia" w:ascii="仿宋" w:hAnsi="仿宋" w:eastAsia="仿宋" w:cs="仿宋"/>
          <w:color w:val="auto"/>
          <w:kern w:val="0"/>
          <w:sz w:val="28"/>
          <w:szCs w:val="28"/>
          <w:highlight w:val="none"/>
          <w:shd w:val="clear" w:color="auto" w:fill="FFFFFF"/>
          <w:lang w:eastAsia="zh-CN"/>
        </w:rPr>
        <w:t>本次</w:t>
      </w:r>
      <w:r>
        <w:rPr>
          <w:rFonts w:hint="eastAsia" w:ascii="仿宋" w:hAnsi="仿宋" w:eastAsia="仿宋" w:cs="仿宋"/>
          <w:color w:val="auto"/>
          <w:kern w:val="0"/>
          <w:sz w:val="28"/>
          <w:szCs w:val="28"/>
          <w:highlight w:val="none"/>
          <w:shd w:val="clear" w:color="auto" w:fill="FFFFFF"/>
          <w:lang w:val="en-US" w:eastAsia="zh-CN"/>
        </w:rPr>
        <w:t>合作双方合作顺利，正常可再续签两次合同。</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2.采购单位按合同约定积极配合成交供应商履约。</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3.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4.成交供应商出现违约情形，应当及时纠正或补偿；造成损失的，按合同约定追究违约责任；发现弄虚作假，商业贿赂等违法情形的，应由采购单位移交工商、公安等行政执法部门依法查处。</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5.</w:t>
      </w:r>
      <w:r>
        <w:rPr>
          <w:rFonts w:hint="eastAsia" w:ascii="仿宋" w:hAnsi="仿宋" w:eastAsia="仿宋" w:cs="仿宋"/>
          <w:color w:val="auto"/>
          <w:kern w:val="0"/>
          <w:sz w:val="28"/>
          <w:szCs w:val="28"/>
          <w:highlight w:val="none"/>
          <w:shd w:val="clear" w:color="auto" w:fill="FFFFFF"/>
        </w:rPr>
        <w:t>本项目采购文件资料费</w:t>
      </w:r>
      <w:r>
        <w:rPr>
          <w:rFonts w:hint="eastAsia" w:ascii="仿宋" w:hAnsi="仿宋" w:eastAsia="仿宋" w:cs="仿宋"/>
          <w:color w:val="auto"/>
          <w:kern w:val="0"/>
          <w:sz w:val="28"/>
          <w:szCs w:val="28"/>
          <w:highlight w:val="none"/>
          <w:shd w:val="clear" w:color="auto" w:fill="FFFFFF"/>
          <w:lang w:val="en-US" w:eastAsia="zh-CN"/>
        </w:rPr>
        <w:t>300</w:t>
      </w:r>
      <w:r>
        <w:rPr>
          <w:rFonts w:hint="eastAsia" w:ascii="仿宋" w:hAnsi="仿宋" w:eastAsia="仿宋" w:cs="仿宋"/>
          <w:color w:val="auto"/>
          <w:kern w:val="0"/>
          <w:sz w:val="28"/>
          <w:szCs w:val="28"/>
          <w:highlight w:val="none"/>
          <w:shd w:val="clear" w:color="auto" w:fill="FFFFFF"/>
        </w:rPr>
        <w:t>元，递交投标文件</w:t>
      </w:r>
      <w:r>
        <w:rPr>
          <w:rFonts w:hint="eastAsia" w:ascii="仿宋" w:hAnsi="仿宋" w:eastAsia="仿宋" w:cs="仿宋"/>
          <w:color w:val="auto"/>
          <w:kern w:val="0"/>
          <w:sz w:val="28"/>
          <w:szCs w:val="28"/>
          <w:highlight w:val="none"/>
          <w:shd w:val="clear" w:color="auto" w:fill="FFFFFF"/>
          <w:lang w:val="en-US" w:eastAsia="zh-CN"/>
        </w:rPr>
        <w:t>时</w:t>
      </w:r>
      <w:r>
        <w:rPr>
          <w:rFonts w:hint="eastAsia" w:ascii="仿宋" w:hAnsi="仿宋" w:eastAsia="仿宋" w:cs="仿宋"/>
          <w:color w:val="auto"/>
          <w:kern w:val="0"/>
          <w:sz w:val="28"/>
          <w:szCs w:val="28"/>
          <w:highlight w:val="none"/>
          <w:shd w:val="clear" w:color="auto" w:fill="FFFFFF"/>
        </w:rPr>
        <w:t>支付给代理机构。</w:t>
      </w:r>
      <w:r>
        <w:rPr>
          <w:rFonts w:hint="eastAsia" w:ascii="仿宋" w:hAnsi="仿宋" w:eastAsia="仿宋" w:cs="仿宋"/>
          <w:color w:val="auto"/>
          <w:kern w:val="0"/>
          <w:sz w:val="28"/>
          <w:szCs w:val="28"/>
          <w:highlight w:val="none"/>
          <w:shd w:val="clear" w:color="auto" w:fill="FFFFFF"/>
          <w:lang w:val="en-US" w:eastAsia="zh-CN"/>
        </w:rPr>
        <w:t>本项目代理费1500元，于定标后支付给代理机构。</w:t>
      </w:r>
      <w:r>
        <w:rPr>
          <w:rFonts w:hint="eastAsia" w:ascii="仿宋" w:hAnsi="仿宋" w:eastAsia="仿宋" w:cs="仿宋"/>
          <w:color w:val="auto"/>
          <w:kern w:val="0"/>
          <w:sz w:val="28"/>
          <w:szCs w:val="28"/>
          <w:highlight w:val="none"/>
          <w:shd w:val="clear" w:color="auto" w:fill="FFFFFF"/>
          <w:lang w:val="zh-CN"/>
        </w:rPr>
        <w:t>投标人须综合考虑在投标响应报价内，不单列。</w:t>
      </w:r>
    </w:p>
    <w:p>
      <w:pPr>
        <w:widowControl/>
        <w:shd w:val="clear" w:color="auto" w:fill="FFFFFF"/>
        <w:spacing w:line="460" w:lineRule="exact"/>
        <w:ind w:firstLine="560"/>
        <w:jc w:val="left"/>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十</w:t>
      </w:r>
      <w:r>
        <w:rPr>
          <w:rFonts w:hint="eastAsia" w:ascii="仿宋" w:hAnsi="仿宋" w:eastAsia="仿宋" w:cs="仿宋"/>
          <w:color w:val="auto"/>
          <w:kern w:val="0"/>
          <w:sz w:val="28"/>
          <w:szCs w:val="28"/>
          <w:highlight w:val="none"/>
          <w:shd w:val="clear" w:color="auto" w:fill="FFFFFF"/>
          <w:lang w:val="en-US" w:eastAsia="zh-CN"/>
        </w:rPr>
        <w:t>三</w:t>
      </w:r>
      <w:r>
        <w:rPr>
          <w:rFonts w:hint="eastAsia" w:ascii="仿宋" w:hAnsi="仿宋" w:eastAsia="仿宋" w:cs="仿宋"/>
          <w:color w:val="auto"/>
          <w:kern w:val="0"/>
          <w:sz w:val="28"/>
          <w:szCs w:val="28"/>
          <w:highlight w:val="none"/>
          <w:shd w:val="clear" w:color="auto" w:fill="FFFFFF"/>
        </w:rPr>
        <w:t>、供应商承担所有与准备和参加单一来源谈判可能发生的全部费用，采购人在任何情况下均无义务和责任承担这些费用。</w:t>
      </w:r>
    </w:p>
    <w:p>
      <w:pPr>
        <w:rPr>
          <w:rFonts w:hint="eastAsia" w:ascii="仿宋" w:hAnsi="仿宋" w:eastAsia="仿宋" w:cs="仿宋"/>
          <w:b/>
          <w:color w:val="auto"/>
          <w:kern w:val="0"/>
          <w:sz w:val="28"/>
          <w:szCs w:val="28"/>
          <w:highlight w:val="none"/>
          <w:shd w:val="clear" w:color="auto" w:fill="FFFFFF"/>
        </w:rPr>
      </w:pPr>
      <w:r>
        <w:rPr>
          <w:rFonts w:hint="eastAsia" w:ascii="仿宋" w:hAnsi="仿宋" w:eastAsia="仿宋" w:cs="仿宋"/>
          <w:b/>
          <w:color w:val="auto"/>
          <w:kern w:val="0"/>
          <w:sz w:val="28"/>
          <w:szCs w:val="28"/>
          <w:highlight w:val="none"/>
          <w:shd w:val="clear" w:color="auto" w:fill="FFFFFF"/>
        </w:rPr>
        <w:br w:type="page"/>
      </w:r>
    </w:p>
    <w:p>
      <w:pPr>
        <w:widowControl/>
        <w:shd w:val="clear" w:color="auto" w:fill="FFFFFF"/>
        <w:spacing w:line="520" w:lineRule="atLeast"/>
        <w:jc w:val="left"/>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附件1：</w:t>
      </w:r>
    </w:p>
    <w:p>
      <w:pPr>
        <w:widowControl/>
        <w:shd w:val="clear" w:color="auto" w:fill="FFFFFF"/>
        <w:spacing w:line="460" w:lineRule="exac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单一来源谈判响应函</w:t>
      </w:r>
    </w:p>
    <w:p>
      <w:pPr>
        <w:widowControl/>
        <w:shd w:val="clear" w:color="auto" w:fill="FFFFFF"/>
        <w:spacing w:line="460" w:lineRule="exac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w:t>
      </w:r>
    </w:p>
    <w:p>
      <w:pPr>
        <w:widowControl/>
        <w:shd w:val="clear" w:color="auto" w:fill="FFFFFF"/>
        <w:spacing w:line="460" w:lineRule="exact"/>
        <w:ind w:left="106" w:firstLine="42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依据贵单位</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（谈判项目名称 )项目单一来源谈判的邀请，我方经仔细阅读和研究，决定参加本项目的谈判，并向贵公司承诺：</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①愿意按照单一来源谈判文件的一切要求，提供标的项目的所有服务，谈判商务响应见《商务谈判响应报价总表》及《商务谈判响应报价明细表》。</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④我方尊重谈判小组所作的评定结果，认为你方有权决定成交人，还认为你方有权接受或拒绝所有的投标人，同时也清楚理解到合理的谈判报价是成交的重要因素。</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⑤我方同意被确定成交后若不履行我方谈判响应文件中的内容要求和各项承诺及义务的即被视为违约，我方成交资格将被取消。</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pPr>
        <w:pStyle w:val="10"/>
      </w:pP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60" w:lineRule="exact"/>
        <w:ind w:firstLine="2800"/>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谈判供应商：（加盖公章）</w:t>
      </w:r>
    </w:p>
    <w:p>
      <w:pPr>
        <w:widowControl/>
        <w:shd w:val="clear" w:color="auto" w:fill="FFFFFF"/>
        <w:spacing w:line="460" w:lineRule="exact"/>
        <w:ind w:firstLine="2800"/>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法定代表人或被授权人：（签字）</w:t>
      </w:r>
    </w:p>
    <w:p>
      <w:pPr>
        <w:widowControl/>
        <w:shd w:val="clear" w:color="auto" w:fill="FFFFFF"/>
        <w:spacing w:line="460" w:lineRule="exact"/>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二○    年    月    日</w:t>
      </w:r>
    </w:p>
    <w:p>
      <w:pPr>
        <w:widowControl/>
        <w:shd w:val="clear" w:color="auto" w:fill="FFFFFF"/>
        <w:spacing w:line="420" w:lineRule="atLeast"/>
        <w:jc w:val="left"/>
        <w:rPr>
          <w:rFonts w:ascii="仿宋" w:hAnsi="仿宋" w:eastAsia="仿宋" w:cs="仿宋"/>
          <w:color w:val="auto"/>
          <w:sz w:val="16"/>
          <w:szCs w:val="16"/>
          <w:highlight w:val="none"/>
        </w:rPr>
      </w:pPr>
    </w:p>
    <w:p>
      <w:pPr>
        <w:rPr>
          <w:color w:val="auto"/>
          <w:highlight w:val="none"/>
        </w:rPr>
      </w:pPr>
      <w:r>
        <w:rPr>
          <w:color w:val="auto"/>
          <w:highlight w:val="none"/>
        </w:rPr>
        <w:br w:type="page"/>
      </w:r>
    </w:p>
    <w:p>
      <w:pPr>
        <w:pStyle w:val="17"/>
        <w:rPr>
          <w:color w:val="auto"/>
          <w:highlight w:val="none"/>
        </w:rPr>
      </w:pPr>
    </w:p>
    <w:p>
      <w:pPr>
        <w:widowControl/>
        <w:numPr>
          <w:ilvl w:val="0"/>
          <w:numId w:val="0"/>
        </w:numPr>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2</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法定代表人身份证明</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u w:val="single"/>
          <w:shd w:val="clear" w:color="auto" w:fill="FFFFFF"/>
        </w:rPr>
        <w:t xml:space="preserve">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现任我单位</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职务，为法定代表人，特此证明。</w:t>
      </w:r>
    </w:p>
    <w:p>
      <w:pPr>
        <w:widowControl/>
        <w:shd w:val="clear" w:color="auto" w:fill="FFFFFF"/>
        <w:spacing w:line="420" w:lineRule="atLeast"/>
        <w:jc w:val="left"/>
        <w:rPr>
          <w:rFonts w:hint="default"/>
          <w:lang w:val="en-US" w:eastAsia="zh-CN"/>
        </w:rPr>
      </w:pPr>
      <w:r>
        <w:rPr>
          <w:rFonts w:hint="eastAsia" w:ascii="仿宋" w:hAnsi="仿宋" w:eastAsia="仿宋" w:cs="仿宋"/>
          <w:color w:val="auto"/>
          <w:kern w:val="0"/>
          <w:sz w:val="28"/>
          <w:szCs w:val="28"/>
          <w:highlight w:val="none"/>
          <w:shd w:val="clear" w:color="auto" w:fill="FFFFFF"/>
        </w:rPr>
        <w:t>身份证号码：</w:t>
      </w:r>
      <w:r>
        <w:rPr>
          <w:rFonts w:hint="eastAsia" w:ascii="仿宋" w:hAnsi="仿宋" w:eastAsia="仿宋" w:cs="仿宋"/>
          <w:color w:val="auto"/>
          <w:kern w:val="0"/>
          <w:sz w:val="28"/>
          <w:szCs w:val="28"/>
          <w:highlight w:val="none"/>
          <w:shd w:val="clear" w:color="auto" w:fill="FFFFFF"/>
          <w:lang w:val="en-US" w:eastAsia="zh-CN"/>
        </w:rPr>
        <w:t xml:space="preserve">     </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年    月    日</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注：提供法定代表人的身份证复印件并加盖公章</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3</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法定代表人授权委托书</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本授权委托书声明：我</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（姓名）系</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的法定代表人，现授权委托</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为我公司代理人，以本公司的名义参加本项目的谈判活动。代理人在开标、评标、合同谈判过程中所签署的一切文件和处理与之有关的一切事务，我均予以承认。</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被委托授权人无转委权。特此委托。</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ind w:firstLine="565"/>
        <w:jc w:val="left"/>
        <w:rPr>
          <w:rFonts w:hint="default" w:ascii="仿宋" w:hAnsi="仿宋" w:eastAsia="仿宋" w:cs="仿宋"/>
          <w:color w:val="auto"/>
          <w:sz w:val="16"/>
          <w:szCs w:val="16"/>
          <w:highlight w:val="none"/>
          <w:lang w:val="en-US" w:eastAsia="zh-CN"/>
        </w:rPr>
      </w:pPr>
      <w:r>
        <w:rPr>
          <w:rFonts w:hint="eastAsia" w:ascii="仿宋" w:hAnsi="仿宋" w:eastAsia="仿宋" w:cs="仿宋"/>
          <w:color w:val="auto"/>
          <w:kern w:val="0"/>
          <w:sz w:val="28"/>
          <w:szCs w:val="28"/>
          <w:highlight w:val="none"/>
          <w:shd w:val="clear" w:color="auto" w:fill="FFFFFF"/>
        </w:rPr>
        <w:t>被委托授权人身份证号：</w:t>
      </w:r>
      <w:r>
        <w:rPr>
          <w:rFonts w:hint="eastAsia" w:ascii="仿宋" w:hAnsi="仿宋" w:eastAsia="仿宋" w:cs="仿宋"/>
          <w:color w:val="auto"/>
          <w:kern w:val="0"/>
          <w:sz w:val="28"/>
          <w:szCs w:val="28"/>
          <w:highlight w:val="none"/>
          <w:shd w:val="clear" w:color="auto" w:fill="FFFFFF"/>
          <w:lang w:val="en-US" w:eastAsia="zh-CN"/>
        </w:rPr>
        <w:t xml:space="preserve"> </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法定代表人签字：</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被委托授权人签字：</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年    月    日</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ind w:firstLine="37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注：提供被委托授权人的身份证复印件盖公章</w:t>
      </w:r>
    </w:p>
    <w:p>
      <w:pPr>
        <w:widowControl/>
        <w:shd w:val="clear" w:color="auto" w:fill="FFFFFF"/>
        <w:spacing w:line="420" w:lineRule="atLeast"/>
        <w:ind w:firstLine="565"/>
        <w:jc w:val="left"/>
        <w:rPr>
          <w:rFonts w:hint="eastAsia" w:ascii="仿宋" w:hAnsi="仿宋" w:eastAsia="仿宋" w:cs="仿宋"/>
          <w:color w:val="auto"/>
          <w:kern w:val="0"/>
          <w:sz w:val="28"/>
          <w:szCs w:val="28"/>
          <w:highlight w:val="none"/>
          <w:shd w:val="clear" w:color="auto" w:fill="FFFFFF"/>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4</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商务谈判响应报价总表</w:t>
      </w:r>
    </w:p>
    <w:p>
      <w:pPr>
        <w:widowControl/>
        <w:shd w:val="clear" w:color="auto" w:fill="FFFFFF"/>
        <w:spacing w:line="670" w:lineRule="atLeast"/>
        <w:ind w:left="1960" w:hanging="19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项目名称：</w:t>
      </w:r>
    </w:p>
    <w:tbl>
      <w:tblPr>
        <w:tblStyle w:val="12"/>
        <w:tblW w:w="824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1"/>
        <w:gridCol w:w="73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9" w:hRule="atLeast"/>
        </w:trPr>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序号</w:t>
            </w:r>
          </w:p>
        </w:tc>
        <w:tc>
          <w:tcPr>
            <w:tcW w:w="73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9"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1</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color w:val="auto"/>
                <w:highlight w:val="none"/>
              </w:rPr>
            </w:pPr>
            <w:r>
              <w:rPr>
                <w:rFonts w:hint="eastAsia" w:ascii="仿宋" w:hAnsi="仿宋" w:eastAsia="仿宋" w:cs="仿宋"/>
                <w:color w:val="auto"/>
                <w:kern w:val="0"/>
                <w:sz w:val="28"/>
                <w:szCs w:val="28"/>
                <w:highlight w:val="none"/>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33" w:hRule="atLeast"/>
        </w:trPr>
        <w:tc>
          <w:tcPr>
            <w:tcW w:w="85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总价</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 w:val="28"/>
                <w:szCs w:val="28"/>
                <w:highlight w:val="none"/>
              </w:rPr>
              <w:t>大写：</w:t>
            </w:r>
            <w:r>
              <w:rPr>
                <w:rFonts w:hint="eastAsia" w:ascii="仿宋" w:hAnsi="仿宋" w:eastAsia="仿宋" w:cs="仿宋"/>
                <w:color w:val="auto"/>
                <w:kern w:val="0"/>
                <w:sz w:val="28"/>
                <w:szCs w:val="28"/>
                <w:highlight w:val="none"/>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55" w:hRule="atLeast"/>
        </w:trPr>
        <w:tc>
          <w:tcPr>
            <w:tcW w:w="85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仿宋" w:hAnsi="仿宋" w:eastAsia="仿宋" w:cs="仿宋"/>
                <w:color w:val="auto"/>
                <w:sz w:val="16"/>
                <w:szCs w:val="16"/>
                <w:highlight w:val="none"/>
              </w:rPr>
            </w:pP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hint="eastAsia" w:ascii="仿宋" w:hAnsi="仿宋" w:eastAsia="仿宋" w:cs="仿宋"/>
                <w:color w:val="auto"/>
                <w:highlight w:val="none"/>
                <w:lang w:eastAsia="zh-CN"/>
              </w:rPr>
            </w:pPr>
            <w:r>
              <w:rPr>
                <w:rFonts w:hint="eastAsia" w:ascii="仿宋" w:hAnsi="仿宋" w:eastAsia="仿宋" w:cs="仿宋"/>
                <w:color w:val="auto"/>
                <w:kern w:val="0"/>
                <w:sz w:val="28"/>
                <w:szCs w:val="28"/>
                <w:highlight w:val="none"/>
              </w:rPr>
              <w:t>小写：</w:t>
            </w:r>
            <w:r>
              <w:rPr>
                <w:rFonts w:hint="eastAsia" w:ascii="仿宋" w:hAnsi="仿宋" w:eastAsia="仿宋" w:cs="仿宋"/>
                <w:color w:val="auto"/>
                <w:kern w:val="0"/>
                <w:sz w:val="28"/>
                <w:szCs w:val="28"/>
                <w:highlight w:val="none"/>
                <w:lang w:val="en-US" w:eastAsia="zh-CN"/>
              </w:rPr>
              <w:t xml:space="preserve"> </w:t>
            </w:r>
          </w:p>
        </w:tc>
      </w:tr>
    </w:tbl>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             </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法定代表人或被授权人（签字）：</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日期：</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1、本表格式，不得自行改动。</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2、谈判报价中应包括从项目实施到结束的所有费用，包括为完成本项目所必须的其他辅助工作的相关费用及响应</w:t>
      </w:r>
      <w:r>
        <w:rPr>
          <w:rFonts w:hint="eastAsia" w:ascii="仿宋" w:hAnsi="仿宋" w:eastAsia="仿宋" w:cs="仿宋"/>
          <w:color w:val="auto"/>
          <w:kern w:val="0"/>
          <w:sz w:val="28"/>
          <w:szCs w:val="28"/>
          <w:highlight w:val="none"/>
          <w:shd w:val="clear" w:color="auto" w:fill="FFFFFF"/>
          <w:lang w:val="en-US" w:eastAsia="zh-CN"/>
        </w:rPr>
        <w:t>采购</w:t>
      </w:r>
      <w:r>
        <w:rPr>
          <w:rFonts w:hint="eastAsia" w:ascii="仿宋" w:hAnsi="仿宋" w:eastAsia="仿宋" w:cs="仿宋"/>
          <w:color w:val="auto"/>
          <w:kern w:val="0"/>
          <w:sz w:val="28"/>
          <w:szCs w:val="28"/>
          <w:highlight w:val="none"/>
          <w:shd w:val="clear" w:color="auto" w:fill="FFFFFF"/>
        </w:rPr>
        <w:t>文件要求等的一切应有费用。</w:t>
      </w:r>
    </w:p>
    <w:p>
      <w:pPr>
        <w:widowControl/>
        <w:spacing w:before="372" w:after="360" w:line="336" w:lineRule="atLeast"/>
        <w:jc w:val="left"/>
        <w:rPr>
          <w:rFonts w:ascii="仿宋" w:hAnsi="仿宋" w:eastAsia="仿宋" w:cs="仿宋"/>
          <w:color w:val="auto"/>
          <w:sz w:val="16"/>
          <w:szCs w:val="16"/>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hint="eastAsia" w:ascii="仿宋" w:hAnsi="仿宋" w:eastAsia="仿宋" w:cs="仿宋"/>
          <w:color w:val="auto"/>
          <w:highlight w:val="none"/>
        </w:rPr>
      </w:pPr>
    </w:p>
    <w:p>
      <w:pPr>
        <w:pStyle w:val="17"/>
        <w:rPr>
          <w:rFonts w:hint="eastAsia"/>
          <w:color w:val="auto"/>
          <w:highlight w:val="none"/>
        </w:rPr>
      </w:pPr>
    </w:p>
    <w:p>
      <w:pPr>
        <w:pStyle w:val="17"/>
        <w:rPr>
          <w:rFonts w:hint="eastAsia"/>
          <w:color w:val="auto"/>
          <w:highlight w:val="none"/>
        </w:rPr>
      </w:pPr>
    </w:p>
    <w:p>
      <w:pPr>
        <w:rPr>
          <w:rFonts w:ascii="仿宋" w:hAnsi="仿宋" w:eastAsia="仿宋" w:cs="仿宋"/>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C95A0572-A9E1-4960-8444-83BF86A3432C}"/>
  </w:font>
  <w:font w:name="方正仿宋_GBK">
    <w:panose1 w:val="02000000000000000000"/>
    <w:charset w:val="86"/>
    <w:family w:val="auto"/>
    <w:pitch w:val="default"/>
    <w:sig w:usb0="A00002BF" w:usb1="38CF7CFA" w:usb2="00082016" w:usb3="00000000" w:csb0="00040001" w:csb1="00000000"/>
    <w:embedRegular r:id="rId2" w:fontKey="{F801C780-B8BC-4889-AFF1-6DD90EEC56B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7AB6F"/>
    <w:multiLevelType w:val="singleLevel"/>
    <w:tmpl w:val="FCB7AB6F"/>
    <w:lvl w:ilvl="0" w:tentative="0">
      <w:start w:val="2"/>
      <w:numFmt w:val="chineseCounting"/>
      <w:suff w:val="nothing"/>
      <w:lvlText w:val="%1、"/>
      <w:lvlJc w:val="left"/>
      <w:rPr>
        <w:rFonts w:hint="eastAsia"/>
      </w:rPr>
    </w:lvl>
  </w:abstractNum>
  <w:abstractNum w:abstractNumId="1">
    <w:nsid w:val="00A1BBC9"/>
    <w:multiLevelType w:val="singleLevel"/>
    <w:tmpl w:val="00A1BBC9"/>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565D2FF6"/>
    <w:rsid w:val="001055FA"/>
    <w:rsid w:val="0012615C"/>
    <w:rsid w:val="001315D0"/>
    <w:rsid w:val="0025100F"/>
    <w:rsid w:val="002E7C4A"/>
    <w:rsid w:val="00364419"/>
    <w:rsid w:val="00483B73"/>
    <w:rsid w:val="00544334"/>
    <w:rsid w:val="00594C22"/>
    <w:rsid w:val="00682AC9"/>
    <w:rsid w:val="00693380"/>
    <w:rsid w:val="006E38CB"/>
    <w:rsid w:val="00720339"/>
    <w:rsid w:val="008D52F5"/>
    <w:rsid w:val="00A65B0F"/>
    <w:rsid w:val="00B70E4B"/>
    <w:rsid w:val="00D80CEE"/>
    <w:rsid w:val="00EA3F4F"/>
    <w:rsid w:val="00FD6356"/>
    <w:rsid w:val="00FF0156"/>
    <w:rsid w:val="012B610F"/>
    <w:rsid w:val="01B545A3"/>
    <w:rsid w:val="034F0A5A"/>
    <w:rsid w:val="047F01B6"/>
    <w:rsid w:val="053B232E"/>
    <w:rsid w:val="06110C02"/>
    <w:rsid w:val="06585A41"/>
    <w:rsid w:val="0686794B"/>
    <w:rsid w:val="070E5914"/>
    <w:rsid w:val="083729A5"/>
    <w:rsid w:val="090B202B"/>
    <w:rsid w:val="0BDF4B6F"/>
    <w:rsid w:val="0C5C1430"/>
    <w:rsid w:val="0D64403B"/>
    <w:rsid w:val="0E120200"/>
    <w:rsid w:val="0F17453C"/>
    <w:rsid w:val="10CB516B"/>
    <w:rsid w:val="119501B3"/>
    <w:rsid w:val="11BA7B07"/>
    <w:rsid w:val="13A10F7E"/>
    <w:rsid w:val="1B0968D9"/>
    <w:rsid w:val="1B45730D"/>
    <w:rsid w:val="1B5C1C2F"/>
    <w:rsid w:val="1BD666FA"/>
    <w:rsid w:val="1E99454D"/>
    <w:rsid w:val="2256659A"/>
    <w:rsid w:val="23EE3640"/>
    <w:rsid w:val="2669529A"/>
    <w:rsid w:val="26E80131"/>
    <w:rsid w:val="27A24E6D"/>
    <w:rsid w:val="285E53A3"/>
    <w:rsid w:val="29183ADD"/>
    <w:rsid w:val="2B1157DF"/>
    <w:rsid w:val="2D541D86"/>
    <w:rsid w:val="2E26037B"/>
    <w:rsid w:val="2EA15051"/>
    <w:rsid w:val="2ED019C3"/>
    <w:rsid w:val="2EF87EB0"/>
    <w:rsid w:val="2F146E0D"/>
    <w:rsid w:val="306357E2"/>
    <w:rsid w:val="30967A3D"/>
    <w:rsid w:val="30FA5B3E"/>
    <w:rsid w:val="33DA14EB"/>
    <w:rsid w:val="342E50E4"/>
    <w:rsid w:val="35573D7B"/>
    <w:rsid w:val="35EB6FAF"/>
    <w:rsid w:val="37E5060B"/>
    <w:rsid w:val="38697BDC"/>
    <w:rsid w:val="3AF8696C"/>
    <w:rsid w:val="3CB57B8C"/>
    <w:rsid w:val="3D0A7256"/>
    <w:rsid w:val="400A428E"/>
    <w:rsid w:val="416F1070"/>
    <w:rsid w:val="42284AC7"/>
    <w:rsid w:val="425325B7"/>
    <w:rsid w:val="43D47ED1"/>
    <w:rsid w:val="44CB55AC"/>
    <w:rsid w:val="45AB1C05"/>
    <w:rsid w:val="46702A15"/>
    <w:rsid w:val="468649D1"/>
    <w:rsid w:val="46D97145"/>
    <w:rsid w:val="47FF58AC"/>
    <w:rsid w:val="499A7AF6"/>
    <w:rsid w:val="4B26463D"/>
    <w:rsid w:val="4F452A67"/>
    <w:rsid w:val="4F6E1817"/>
    <w:rsid w:val="505028B0"/>
    <w:rsid w:val="55510CAC"/>
    <w:rsid w:val="55714CC4"/>
    <w:rsid w:val="56305650"/>
    <w:rsid w:val="565D2FF6"/>
    <w:rsid w:val="56D230E7"/>
    <w:rsid w:val="5A900555"/>
    <w:rsid w:val="5C751848"/>
    <w:rsid w:val="5DB239C4"/>
    <w:rsid w:val="5E0F3567"/>
    <w:rsid w:val="5F6A6CDD"/>
    <w:rsid w:val="639C74B1"/>
    <w:rsid w:val="648F2AFA"/>
    <w:rsid w:val="652B3002"/>
    <w:rsid w:val="6581685F"/>
    <w:rsid w:val="68353B15"/>
    <w:rsid w:val="697E370C"/>
    <w:rsid w:val="69BD69EA"/>
    <w:rsid w:val="6CCB2045"/>
    <w:rsid w:val="6D0E57E8"/>
    <w:rsid w:val="70DC3BB8"/>
    <w:rsid w:val="71466058"/>
    <w:rsid w:val="71CA022D"/>
    <w:rsid w:val="725E386B"/>
    <w:rsid w:val="74C3704D"/>
    <w:rsid w:val="75734AE6"/>
    <w:rsid w:val="7A5770D0"/>
    <w:rsid w:val="7C37251A"/>
    <w:rsid w:val="7D5F0D4E"/>
    <w:rsid w:val="7E755665"/>
    <w:rsid w:val="7F494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rPr>
      <w:rFonts w:ascii="仿宋_GB2312" w:eastAsia="仿宋_GB2312"/>
      <w:kern w:val="0"/>
      <w:sz w:val="24"/>
      <w:szCs w:val="20"/>
    </w:rPr>
  </w:style>
  <w:style w:type="paragraph" w:customStyle="1" w:styleId="5">
    <w:name w:val="style4"/>
    <w:basedOn w:val="1"/>
    <w:next w:val="6"/>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4"/>
    <w:qFormat/>
    <w:uiPriority w:val="0"/>
    <w:pPr>
      <w:spacing w:after="120"/>
      <w:ind w:firstLine="420" w:firstLineChars="100"/>
    </w:pPr>
    <w:rPr>
      <w:rFonts w:ascii="Times New Roman" w:eastAsia="宋体"/>
      <w:szCs w:val="24"/>
    </w:rPr>
  </w:style>
  <w:style w:type="paragraph" w:styleId="11">
    <w:name w:val="Body Text First Indent 2"/>
    <w:basedOn w:val="1"/>
    <w:next w:val="1"/>
    <w:autoRedefine/>
    <w:qFormat/>
    <w:uiPriority w:val="0"/>
    <w:pPr>
      <w:spacing w:line="400" w:lineRule="exact"/>
      <w:ind w:firstLine="480" w:firstLineChars="200"/>
    </w:pPr>
    <w:rPr>
      <w:rFonts w:ascii="Times New Roman" w:hAnsi="Times New Roman"/>
    </w:rPr>
  </w:style>
  <w:style w:type="character" w:styleId="14">
    <w:name w:val="Strong"/>
    <w:basedOn w:val="13"/>
    <w:autoRedefine/>
    <w:qFormat/>
    <w:uiPriority w:val="0"/>
    <w:rPr>
      <w:b/>
    </w:rPr>
  </w:style>
  <w:style w:type="character" w:styleId="15">
    <w:name w:val="FollowedHyperlink"/>
    <w:basedOn w:val="13"/>
    <w:autoRedefine/>
    <w:qFormat/>
    <w:uiPriority w:val="0"/>
    <w:rPr>
      <w:color w:val="333333"/>
      <w:u w:val="none"/>
    </w:rPr>
  </w:style>
  <w:style w:type="character" w:styleId="16">
    <w:name w:val="Hyperlink"/>
    <w:basedOn w:val="13"/>
    <w:autoRedefine/>
    <w:qFormat/>
    <w:uiPriority w:val="0"/>
    <w:rPr>
      <w:color w:val="0000FF"/>
      <w:u w:val="single"/>
    </w:rPr>
  </w:style>
  <w:style w:type="paragraph" w:customStyle="1" w:styleId="17">
    <w:name w:val="Default"/>
    <w:autoRedefine/>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character" w:customStyle="1" w:styleId="18">
    <w:name w:val="页眉 Char"/>
    <w:basedOn w:val="13"/>
    <w:link w:val="8"/>
    <w:autoRedefine/>
    <w:qFormat/>
    <w:uiPriority w:val="0"/>
    <w:rPr>
      <w:rFonts w:asciiTheme="minorHAnsi" w:hAnsiTheme="minorHAnsi" w:eastAsiaTheme="minorEastAsia" w:cstheme="minorBidi"/>
      <w:kern w:val="2"/>
      <w:sz w:val="18"/>
      <w:szCs w:val="18"/>
    </w:rPr>
  </w:style>
  <w:style w:type="character" w:customStyle="1" w:styleId="19">
    <w:name w:val="页脚 Char"/>
    <w:basedOn w:val="13"/>
    <w:link w:val="7"/>
    <w:autoRedefine/>
    <w:qFormat/>
    <w:uiPriority w:val="0"/>
    <w:rPr>
      <w:rFonts w:asciiTheme="minorHAnsi" w:hAnsiTheme="minorHAnsi" w:eastAsiaTheme="minorEastAsia" w:cstheme="minorBidi"/>
      <w:kern w:val="2"/>
      <w:sz w:val="18"/>
      <w:szCs w:val="18"/>
    </w:rPr>
  </w:style>
  <w:style w:type="paragraph" w:customStyle="1" w:styleId="20">
    <w:name w:val="普通(网站) Cha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1">
    <w:name w:val="active"/>
    <w:basedOn w:val="13"/>
    <w:autoRedefine/>
    <w:qFormat/>
    <w:uiPriority w:val="0"/>
    <w:rPr>
      <w:color w:val="FFFFFF"/>
      <w:bdr w:val="single" w:color="0F5BB9" w:sz="6" w:space="0"/>
      <w:shd w:val="clear" w:color="auto" w:fill="0F5BB9"/>
    </w:rPr>
  </w:style>
  <w:style w:type="character" w:customStyle="1" w:styleId="22">
    <w:name w:val="active13"/>
    <w:basedOn w:val="13"/>
    <w:autoRedefine/>
    <w:qFormat/>
    <w:uiPriority w:val="0"/>
    <w:rPr>
      <w:color w:val="FFFFFF"/>
      <w:bdr w:val="single" w:color="0F5BB9" w:sz="6" w:space="0"/>
      <w:shd w:val="clear" w:color="auto" w:fill="0F5BB9"/>
    </w:rPr>
  </w:style>
  <w:style w:type="character" w:customStyle="1" w:styleId="23">
    <w:name w:val="15"/>
    <w:basedOn w:val="13"/>
    <w:autoRedefine/>
    <w:qFormat/>
    <w:uiPriority w:val="0"/>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3493</Words>
  <Characters>3650</Characters>
  <Lines>35</Lines>
  <Paragraphs>9</Paragraphs>
  <TotalTime>2</TotalTime>
  <ScaleCrop>false</ScaleCrop>
  <LinksUpToDate>false</LinksUpToDate>
  <CharactersWithSpaces>3754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2021-02-27T06:30:00Z</dcterms:created>
  <dc:creator>Administrator</dc:creator>
  <cp:lastModifiedBy>孙妍</cp:lastModifiedBy>
  <cp:lastPrinted>2023-11-01T09:37:00Z</cp:lastPrinted>
  <dcterms:modified xsi:type="dcterms:W3CDTF">2024-01-23T05:20:04Z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529051E410E54A4399D63ECF8ECF58D9_13</vt:lpwstr>
  </property>
</Properties>
</file>