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E06DA">
      <w:pPr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46208644">
      <w:pPr>
        <w:spacing w:line="4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18B0578A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资格复审委托书</w:t>
      </w:r>
    </w:p>
    <w:p w14:paraId="75B80287">
      <w:pPr>
        <w:spacing w:line="460" w:lineRule="exact"/>
        <w:rPr>
          <w:rFonts w:hint="eastAsia" w:ascii="仿宋" w:hAnsi="仿宋" w:eastAsia="仿宋" w:cs="仿宋"/>
          <w:b/>
          <w:sz w:val="36"/>
          <w:szCs w:val="36"/>
        </w:rPr>
      </w:pPr>
    </w:p>
    <w:p w14:paraId="286F7F3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（招聘主管部门，</w:t>
      </w:r>
      <w:r>
        <w:rPr>
          <w:rFonts w:hint="default" w:eastAsia="方正仿宋_GBK"/>
          <w:sz w:val="21"/>
          <w:szCs w:val="21"/>
          <w:u w:val="none"/>
          <w:lang w:val="en-US" w:eastAsia="zh-CN"/>
        </w:rPr>
        <w:t>没有主管部门的为招聘单位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A23126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人（籍贯），身份证号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（单位或院校）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工作（读书）。参加</w:t>
      </w:r>
      <w:r>
        <w:rPr>
          <w:rFonts w:hint="default" w:ascii="仿宋" w:hAnsi="仿宋" w:eastAsia="仿宋" w:cs="仿宋"/>
          <w:sz w:val="32"/>
          <w:szCs w:val="32"/>
        </w:rPr>
        <w:t>南通市20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default" w:ascii="仿宋" w:hAnsi="仿宋" w:eastAsia="仿宋" w:cs="仿宋"/>
          <w:sz w:val="32"/>
          <w:szCs w:val="32"/>
        </w:rPr>
        <w:t>年市属部分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default" w:ascii="仿宋" w:hAnsi="仿宋" w:eastAsia="仿宋" w:cs="仿宋"/>
          <w:sz w:val="32"/>
          <w:szCs w:val="32"/>
        </w:rPr>
        <w:t>单位公开招聘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卫生专业技术工作人员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岗位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（招聘岗位序号+岗位名称）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原因，不能现场参加资格复审。现委托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（姓名），身份证号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和受委托人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  <w:r>
        <w:rPr>
          <w:rFonts w:hint="eastAsia" w:ascii="仿宋" w:hAnsi="仿宋" w:eastAsia="仿宋" w:cs="仿宋"/>
          <w:sz w:val="32"/>
          <w:szCs w:val="32"/>
        </w:rPr>
        <w:t>、资格复审相关材料，进行资格复审。本人承诺所提供内容材料均真实、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有效、完整</w:t>
      </w:r>
      <w:r>
        <w:rPr>
          <w:rFonts w:hint="eastAsia" w:ascii="仿宋" w:hAnsi="仿宋" w:eastAsia="仿宋" w:cs="仿宋"/>
          <w:sz w:val="32"/>
          <w:szCs w:val="32"/>
        </w:rPr>
        <w:t>。如因内容材料不实造成无法应试等其它后果的，责任自负。</w:t>
      </w:r>
    </w:p>
    <w:p w14:paraId="3E97D181"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68454192"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考生（签名）：</w:t>
      </w:r>
    </w:p>
    <w:p w14:paraId="2FC8B766"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1599B0E5">
      <w:pPr>
        <w:spacing w:line="560" w:lineRule="exact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  日  </w:t>
      </w:r>
    </w:p>
    <w:p w14:paraId="10B53C37"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 w14:paraId="6B6C2B6F"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 w14:paraId="0BB038D1">
      <w:pPr>
        <w:spacing w:line="560" w:lineRule="exact"/>
        <w:ind w:right="3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192C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 w14:paraId="66F25A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42C7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WJmOTBjN2JlNjg4Njk2OGJiYzA4NTQ1OTc2YjEifQ=="/>
  </w:docVars>
  <w:rsids>
    <w:rsidRoot w:val="00172A27"/>
    <w:rsid w:val="000100CF"/>
    <w:rsid w:val="001F6D74"/>
    <w:rsid w:val="003F23A1"/>
    <w:rsid w:val="005938CE"/>
    <w:rsid w:val="00691A31"/>
    <w:rsid w:val="00840B6C"/>
    <w:rsid w:val="00AC365C"/>
    <w:rsid w:val="00E90B90"/>
    <w:rsid w:val="00EA17F4"/>
    <w:rsid w:val="04FE24A7"/>
    <w:rsid w:val="05500F62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2BC3696"/>
    <w:rsid w:val="15EF3D2B"/>
    <w:rsid w:val="16662C03"/>
    <w:rsid w:val="17E97AE7"/>
    <w:rsid w:val="198978DD"/>
    <w:rsid w:val="1A0B775C"/>
    <w:rsid w:val="1CA52624"/>
    <w:rsid w:val="1D7F2A76"/>
    <w:rsid w:val="1DCF4C63"/>
    <w:rsid w:val="274F1D44"/>
    <w:rsid w:val="28A22385"/>
    <w:rsid w:val="29AC616E"/>
    <w:rsid w:val="29D05DAE"/>
    <w:rsid w:val="2DC0488A"/>
    <w:rsid w:val="2E337CAD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7A95D70"/>
    <w:rsid w:val="4D9B7E4A"/>
    <w:rsid w:val="4EB84086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  <w:rsid w:val="7FB84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9">
    <w:name w:val="样式6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10">
    <w:name w:val="样式5"/>
    <w:basedOn w:val="1"/>
    <w:qFormat/>
    <w:uiPriority w:val="0"/>
    <w:pPr>
      <w:spacing w:line="48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279</Words>
  <Characters>285</Characters>
  <Lines>14</Lines>
  <Paragraphs>4</Paragraphs>
  <TotalTime>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肖洪燕</cp:lastModifiedBy>
  <cp:lastPrinted>2025-05-30T02:27:38Z</cp:lastPrinted>
  <dcterms:modified xsi:type="dcterms:W3CDTF">2025-05-30T02:29:39Z</dcterms:modified>
  <dc:title>关于2013年考录公务员报考资格复审的通知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0_btnclosed</vt:lpwstr>
  </property>
  <property fmtid="{D5CDD505-2E9C-101B-9397-08002B2CF9AE}" pid="4" name="ICV">
    <vt:lpwstr>950BE67331064F62992D1DE3D44FC932_13</vt:lpwstr>
  </property>
  <property fmtid="{D5CDD505-2E9C-101B-9397-08002B2CF9AE}" pid="5" name="KSOTemplateDocerSaveRecord">
    <vt:lpwstr>eyJoZGlkIjoiZjIxZWJmOTBjN2JlNjg4Njk2OGJiYzA4NTQ1OTc2YjEiLCJ1c2VySWQiOiIxNjU0MDU5NDc2In0=</vt:lpwstr>
  </property>
</Properties>
</file>